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58" w:rsidRPr="001B2859" w:rsidRDefault="00B34E58" w:rsidP="00B34E58">
      <w:pPr>
        <w:rPr>
          <w:b/>
          <w:bCs/>
        </w:rPr>
      </w:pPr>
      <w:r w:rsidRPr="001B2859">
        <w:rPr>
          <w:b/>
          <w:bCs/>
        </w:rPr>
        <w:t>AVISO LEGAL</w:t>
      </w:r>
      <w:r w:rsidR="009879FD" w:rsidRPr="001B2859">
        <w:rPr>
          <w:b/>
          <w:bCs/>
        </w:rPr>
        <w:t>. Términos y Condiciones</w:t>
      </w:r>
    </w:p>
    <w:p w:rsidR="00B34E58" w:rsidRPr="001B2859" w:rsidRDefault="00B34E58" w:rsidP="00B34E58"/>
    <w:p w:rsidR="00B34E58" w:rsidRPr="001B2859" w:rsidRDefault="00B34E58" w:rsidP="00B34E58">
      <w:r w:rsidRPr="001B2859">
        <w:t xml:space="preserve">En cumplimiento del artículo 10 de la Ley 34/2002, de 11 de julio, de Servicios de la Sociedad de la Información y Comercio Electrónico, a continuación se exponen los datos identificativos del titular del website http://www.pre.hydro-plus.es  y la App </w:t>
      </w:r>
      <w:proofErr w:type="spellStart"/>
      <w:r w:rsidRPr="001B2859">
        <w:t>Hydro</w:t>
      </w:r>
      <w:proofErr w:type="spellEnd"/>
      <w:r w:rsidRPr="001B2859">
        <w:t>-PLUS®.</w:t>
      </w:r>
    </w:p>
    <w:p w:rsidR="00B34E58" w:rsidRPr="001B2859" w:rsidRDefault="00B34E58" w:rsidP="00B34E58"/>
    <w:p w:rsidR="00B34E58" w:rsidRPr="001B2859" w:rsidRDefault="00B34E58" w:rsidP="00B34E58">
      <w:r w:rsidRPr="001B2859">
        <w:t xml:space="preserve">TITULAR: VYR </w:t>
      </w:r>
      <w:proofErr w:type="spellStart"/>
      <w:r w:rsidRPr="001B2859">
        <w:t>Valvulería</w:t>
      </w:r>
      <w:proofErr w:type="spellEnd"/>
      <w:r w:rsidRPr="001B2859">
        <w:t xml:space="preserve"> y Riegos por Aspersión S.A. con CIF: A09049636, Identificador de entidad legal (LEI): 959800995GKCNTW4Z227, y con sede en Burgos, Polígono Industrial MONTE DE LA ABADESA PARC 3801, con teléfono 947262226 y dirección de e.mail de contacto: vyrsa@vyrsa.com (En adelante  VYR S.A.). </w:t>
      </w:r>
    </w:p>
    <w:p w:rsidR="00B34E58" w:rsidRPr="001B2859" w:rsidRDefault="00B34E58" w:rsidP="00B34E58"/>
    <w:p w:rsidR="00B34E58" w:rsidRPr="001B2859" w:rsidRDefault="00B34E58" w:rsidP="00B34E58">
      <w:proofErr w:type="spellStart"/>
      <w:r w:rsidRPr="001B2859">
        <w:t>Hydro</w:t>
      </w:r>
      <w:proofErr w:type="spellEnd"/>
      <w:r w:rsidRPr="001B2859">
        <w:t xml:space="preserve">-PLUS® es una aplicación informatica de acceso por medio de Internet, tanto por Google Play y App Store, así como por la website http://www.pre.hydro-plus.es/, propiedad de VYR S.A. consistente en ayudar a que los usuarios del mercado agrícola, jardinería, paisajismo e instalaciones deportivas puedan controlar remotamente programadores de riego y “data </w:t>
      </w:r>
      <w:proofErr w:type="spellStart"/>
      <w:r w:rsidRPr="001B2859">
        <w:t>loggers</w:t>
      </w:r>
      <w:proofErr w:type="spellEnd"/>
      <w:r w:rsidRPr="001B2859">
        <w:t xml:space="preserve">” sensoriales para el control inteligente del riego en base a los datos meteorológicos, geológicos y agronómicos de los diferentes cultivos de regadío (En adelante el </w:t>
      </w:r>
      <w:r w:rsidR="008629E0" w:rsidRPr="001B2859">
        <w:t>Si</w:t>
      </w:r>
      <w:r w:rsidRPr="001B2859">
        <w:t>tio web).</w:t>
      </w:r>
    </w:p>
    <w:p w:rsidR="00B34E58" w:rsidRPr="001B2859" w:rsidRDefault="00B34E58" w:rsidP="00B34E58"/>
    <w:p w:rsidR="00380816" w:rsidRPr="001B2859" w:rsidRDefault="00B34E58" w:rsidP="00380816">
      <w:r w:rsidRPr="001B2859">
        <w:t>El acceso, navegación y utilización del Sitio Web implica la aceptación expresa y sin reservas de todos los términos de las presentes condiciones de uso, teniendo la misma validez y eficacia que cualquier contrato celebrado por escrito y firmado.</w:t>
      </w:r>
      <w:r w:rsidR="00380816" w:rsidRPr="001B2859">
        <w:t xml:space="preserve"> En cualquier caso, las personas físicas o jurídicas que accedan al Sitio Web, lleguen a registrarse o no a una de las diferentes modalidades de Plan de Usuario y/o inicien una compra de prod</w:t>
      </w:r>
      <w:r w:rsidR="004F3CB4" w:rsidRPr="001B2859">
        <w:t>ucto (en adelante, “Usuario</w:t>
      </w:r>
      <w:r w:rsidR="00380816" w:rsidRPr="001B2859">
        <w:t>”), aceptan quedar sometidos a los términos y condiciones recogidos</w:t>
      </w:r>
      <w:r w:rsidR="00D74127" w:rsidRPr="001B2859">
        <w:t>, y su uso implica una aceptación de los mismos por el usuario. Si el usuario rechaza estos Términos y condiciones, debe cesar el uso del mismo.</w:t>
      </w:r>
    </w:p>
    <w:p w:rsidR="00407A09" w:rsidRPr="001B2859" w:rsidRDefault="00407A09" w:rsidP="00407A09"/>
    <w:p w:rsidR="000C3CA4" w:rsidRPr="001B2859" w:rsidRDefault="00407A09" w:rsidP="00407A09">
      <w:r w:rsidRPr="001B2859">
        <w:t xml:space="preserve">VYR S.A. podrá modificar o actualizar, de manera total o parcial, estos Términos y condiciones, así como la Política de privacidad y la Política de cookies. Cualquier cambio o actualización de estos Términos y condiciones, así como los de la Política de privacidad y Política de cookies, entrarán en vigor tan pronto como se publiquen en la sección correspondiente del sitio web. </w:t>
      </w:r>
    </w:p>
    <w:p w:rsidR="000C3CA4" w:rsidRPr="001B2859" w:rsidRDefault="000C3CA4" w:rsidP="00407A09"/>
    <w:p w:rsidR="00407A09" w:rsidRPr="001B2859" w:rsidRDefault="00407A09" w:rsidP="00407A09">
      <w:r w:rsidRPr="001B2859">
        <w:t>Se aconseja a los usuarios consultar regularmente las secciones de los Términos y condiciones, la Política de privacidad y la Política de cookies para comprobar las versiones más actualizadas.</w:t>
      </w:r>
    </w:p>
    <w:p w:rsidR="00364FC4" w:rsidRPr="001B2859" w:rsidRDefault="00364FC4" w:rsidP="00407A09"/>
    <w:p w:rsidR="00407A09" w:rsidRPr="001B2859" w:rsidRDefault="00364FC4" w:rsidP="00407A09">
      <w:r w:rsidRPr="001B2859">
        <w:t xml:space="preserve">VYR S.A. </w:t>
      </w:r>
      <w:r w:rsidR="00407A09" w:rsidRPr="001B2859">
        <w:t xml:space="preserve">se reserva el derecho de evaluar, a su entera discreción, el cumplimiento de estos Términos y condiciones por parte de cualquier usuario. La violación de los Términos y condiciones podrá implicar la retirada de la licencia de uso concedida por </w:t>
      </w:r>
      <w:r w:rsidRPr="001B2859">
        <w:t>VYR S.A</w:t>
      </w:r>
      <w:r w:rsidR="00407A09" w:rsidRPr="001B2859">
        <w:t>., en virtud de esta</w:t>
      </w:r>
      <w:r w:rsidR="00C3706B" w:rsidRPr="001B2859">
        <w:t>s</w:t>
      </w:r>
      <w:r w:rsidR="00407A09" w:rsidRPr="001B2859">
        <w:t xml:space="preserve"> cláusula</w:t>
      </w:r>
      <w:r w:rsidR="00C3706B" w:rsidRPr="001B2859">
        <w:t>s</w:t>
      </w:r>
      <w:r w:rsidR="00407A09" w:rsidRPr="001B2859">
        <w:t xml:space="preserve"> y, así, ejercer sus derechos en la máxima extensión posible permitida por la ley.</w:t>
      </w:r>
    </w:p>
    <w:p w:rsidR="00C3706B" w:rsidRPr="001B2859" w:rsidRDefault="00C3706B" w:rsidP="00407A09"/>
    <w:p w:rsidR="00B34E58" w:rsidRPr="001B2859" w:rsidRDefault="00B34E58" w:rsidP="00B34E58">
      <w:r w:rsidRPr="001B2859">
        <w:t xml:space="preserve">Su observancia y cumplimiento será exigible respecto de cualquier persona que acceda, navegue o utilice </w:t>
      </w:r>
      <w:r w:rsidR="00DC2867" w:rsidRPr="001B2859">
        <w:t>el sitio</w:t>
      </w:r>
      <w:r w:rsidRPr="001B2859">
        <w:t xml:space="preserve"> Web. Si Ud. no está de acuerdo con los términos expuestos, no acceda, navegue o utilice ninguna página del sitio web.</w:t>
      </w:r>
    </w:p>
    <w:p w:rsidR="00B34E58" w:rsidRPr="001B2859" w:rsidRDefault="00B34E58" w:rsidP="00B34E58"/>
    <w:p w:rsidR="00B34E58" w:rsidRPr="001B2859" w:rsidRDefault="00B34E58" w:rsidP="00B34E58">
      <w:pPr>
        <w:rPr>
          <w:b/>
          <w:bCs/>
        </w:rPr>
      </w:pPr>
      <w:r w:rsidRPr="001B2859">
        <w:rPr>
          <w:b/>
          <w:bCs/>
        </w:rPr>
        <w:t>CONDICIONES GENERALES DE USO</w:t>
      </w:r>
    </w:p>
    <w:p w:rsidR="00B34E58" w:rsidRPr="001B2859" w:rsidRDefault="00B34E58" w:rsidP="00B34E58">
      <w:pPr>
        <w:rPr>
          <w:b/>
          <w:bCs/>
        </w:rPr>
      </w:pPr>
    </w:p>
    <w:p w:rsidR="00B34E58" w:rsidRPr="001B2859" w:rsidRDefault="00B34E58" w:rsidP="00B34E58">
      <w:r w:rsidRPr="001B2859">
        <w:t xml:space="preserve">Las presentes condiciones de uso regulan el acceso, navegación y utilización del Sitio Web, sin perjuicio que VYR S.A se reserva el derecho a modificar la presentación, configuración y </w:t>
      </w:r>
      <w:r w:rsidR="004E0CBF" w:rsidRPr="001B2859">
        <w:t>contenido de la interface</w:t>
      </w:r>
      <w:r w:rsidRPr="001B2859">
        <w:t xml:space="preserve"> del Sitio Web, así como las condiciones requeridas para su acceso y/o utilización. El acceso y utilización de los contenidos del Sitio Web tras la entrada en vigor de modificaciones o cambios suponen la aceptación de los mismos por el usuario.</w:t>
      </w:r>
    </w:p>
    <w:p w:rsidR="00B34E58" w:rsidRPr="001B2859" w:rsidRDefault="00B34E58" w:rsidP="00B34E58"/>
    <w:p w:rsidR="00B34E58" w:rsidRPr="001B2859" w:rsidRDefault="00B34E58" w:rsidP="00B34E58">
      <w:r w:rsidRPr="001B2859">
        <w:t>No obstante, el acceso a determinados contenidos y la utilización de determinados servicios con contenidos de pago (en adelante Plan de usuario) puede encontrarse sometido a determinadas condiciones particulares, que serán, en todo caso, claramente mostradas y deberán ser aceptadas expresamente por parte de</w:t>
      </w:r>
      <w:r w:rsidR="00012F32" w:rsidRPr="001B2859">
        <w:t xml:space="preserve">l </w:t>
      </w:r>
      <w:r w:rsidRPr="001B2859">
        <w:t>usuario. Estas condiciones particulares, podrán sustituir, completar o, en su caso, modificar las presentes condiciones de uso particulares expuestas en este Aviso legal.</w:t>
      </w:r>
    </w:p>
    <w:p w:rsidR="00B34E58" w:rsidRPr="001B2859" w:rsidRDefault="00B34E58" w:rsidP="00B34E58"/>
    <w:p w:rsidR="00B34E58" w:rsidRPr="001B2859" w:rsidRDefault="00B34E58" w:rsidP="00B34E58">
      <w:r w:rsidRPr="001B2859">
        <w:t>VYR S.A. se reserva el derecho a modificar los términos y condiciones aquí estipuladas, total o parcialmente, publicando cualquier cambio en la misma forma en que aparecen estas condiciones de uso o a través de cualquier tipo de comunicación dirigida a los usuarios, incluido a través del propio Sitio Web.</w:t>
      </w:r>
    </w:p>
    <w:p w:rsidR="00B34E58" w:rsidRPr="001B2859" w:rsidRDefault="00B34E58" w:rsidP="00B34E58"/>
    <w:p w:rsidR="00B34E58" w:rsidRPr="001B2859" w:rsidRDefault="00B34E58" w:rsidP="00B34E58">
      <w:pPr>
        <w:rPr>
          <w:b/>
          <w:bCs/>
        </w:rPr>
      </w:pPr>
      <w:r w:rsidRPr="001B2859">
        <w:rPr>
          <w:b/>
          <w:bCs/>
        </w:rPr>
        <w:t>ACCESO Y SEGURIDAD</w:t>
      </w:r>
    </w:p>
    <w:p w:rsidR="00B34E58" w:rsidRPr="001B2859" w:rsidRDefault="00B34E58" w:rsidP="00B34E58"/>
    <w:p w:rsidR="004E0CBF" w:rsidRPr="001B2859" w:rsidRDefault="00B34E58" w:rsidP="00B34E58">
      <w:r w:rsidRPr="001B2859">
        <w:t>Con carácter general, los Usuarios podrán acceder al sitio web de forma libre y gratuita, previa creación de una cuenta, para cuya autentificació</w:t>
      </w:r>
      <w:r w:rsidR="004E0CBF" w:rsidRPr="001B2859">
        <w:t>n será</w:t>
      </w:r>
      <w:r w:rsidRPr="001B2859">
        <w:t xml:space="preserve"> por medio de </w:t>
      </w:r>
      <w:proofErr w:type="spellStart"/>
      <w:r w:rsidRPr="001B2859">
        <w:t>login</w:t>
      </w:r>
      <w:proofErr w:type="spellEnd"/>
      <w:r w:rsidRPr="001B2859">
        <w:t xml:space="preserve"> y </w:t>
      </w:r>
      <w:proofErr w:type="spellStart"/>
      <w:r w:rsidRPr="001B2859">
        <w:t>password</w:t>
      </w:r>
      <w:proofErr w:type="spellEnd"/>
      <w:r w:rsidR="004E0CBF" w:rsidRPr="001B2859">
        <w:t>.</w:t>
      </w:r>
      <w:r w:rsidRPr="001B2859">
        <w:t xml:space="preserve"> Para poder crear una cuenta en el Sitio web, será preciso que el usuario</w:t>
      </w:r>
      <w:r w:rsidR="004E0CBF" w:rsidRPr="001B2859">
        <w:t>, sea mayor de dieciocho (18) años, y</w:t>
      </w:r>
      <w:r w:rsidRPr="001B2859">
        <w:t xml:space="preserve"> proporcione los siguientes datos personales: Nombre y apellidos de la persona de contacto, contraseña de acceso, e-mail, teléfono móvil y domicilio. </w:t>
      </w:r>
    </w:p>
    <w:p w:rsidR="004E0CBF" w:rsidRPr="001B2859" w:rsidRDefault="004E0CBF" w:rsidP="00B34E58"/>
    <w:p w:rsidR="00BA7814" w:rsidRPr="001B2859" w:rsidRDefault="00B34E58" w:rsidP="00B34E58">
      <w:r w:rsidRPr="001B2859">
        <w:t xml:space="preserve">En el caso de usuarios que estén dados de alta bajo algún Plan de Usuario, se les solicitarán los siguientes datos personales y fiscales: </w:t>
      </w:r>
    </w:p>
    <w:p w:rsidR="004E0CBF" w:rsidRPr="001B2859" w:rsidRDefault="004E0CBF" w:rsidP="00B34E58"/>
    <w:p w:rsidR="00BA7814" w:rsidRPr="001B2859" w:rsidRDefault="00B34E58" w:rsidP="00BA7814">
      <w:pPr>
        <w:pStyle w:val="Prrafodelista"/>
        <w:numPr>
          <w:ilvl w:val="0"/>
          <w:numId w:val="1"/>
        </w:numPr>
      </w:pPr>
      <w:r w:rsidRPr="001B2859">
        <w:t xml:space="preserve">En el supuesto de personas físicas y empresarios. Nombre y apellidos de la persona de contacto, DNI, Domicilio fiscal y medio de pago elegido. </w:t>
      </w:r>
    </w:p>
    <w:p w:rsidR="00B34E58" w:rsidRPr="001B2859" w:rsidRDefault="00B34E58" w:rsidP="00BA7814">
      <w:pPr>
        <w:pStyle w:val="Prrafodelista"/>
        <w:numPr>
          <w:ilvl w:val="0"/>
          <w:numId w:val="1"/>
        </w:numPr>
      </w:pPr>
      <w:r w:rsidRPr="001B2859">
        <w:t>En el supuesto de empresas y pymes: Razón Social, CIF, Domicilio Fiscal y Nombre de un Representante y medio de pago elegido</w:t>
      </w:r>
      <w:r w:rsidR="00BA7814" w:rsidRPr="001B2859">
        <w:t>.</w:t>
      </w:r>
    </w:p>
    <w:p w:rsidR="00B34E58" w:rsidRPr="001B2859" w:rsidRDefault="00B34E58" w:rsidP="00B34E58"/>
    <w:p w:rsidR="00B34E58" w:rsidRPr="001B2859" w:rsidRDefault="00B34E58" w:rsidP="00B34E58">
      <w:r w:rsidRPr="001B2859">
        <w:t xml:space="preserve">No obstante, VYR S.A. se reserva conforme a la legislación vigente el derecho de limitar el acceso del </w:t>
      </w:r>
      <w:r w:rsidR="00FE3938" w:rsidRPr="001B2859">
        <w:t>S</w:t>
      </w:r>
      <w:r w:rsidRPr="001B2859">
        <w:t>itio web o determinadas áreas de este, para las cuales el Usuario deberá</w:t>
      </w:r>
      <w:r w:rsidR="00FE3938" w:rsidRPr="001B2859">
        <w:t xml:space="preserve"> haber suscrito un Plan de usuario en los términos expuestos en este Aviso legal</w:t>
      </w:r>
      <w:r w:rsidRPr="001B2859">
        <w:t>.</w:t>
      </w:r>
      <w:r w:rsidR="00CB0CE6" w:rsidRPr="001B2859">
        <w:t xml:space="preserve"> </w:t>
      </w:r>
      <w:r w:rsidRPr="001B2859">
        <w:t>Queda prohibido el acceso al Sitio Web por parte de menores de edad. Bajo ningún concepto VYR S.A. se responsabilizará de la veracidad de los datos de registro facilitados por los usuarios finales, por lo que cada uno de estos son los responsables de las posibles consecuencias, errores y fallos que posteriormente puedan derivarse de la falta de veracidad de los datos.</w:t>
      </w:r>
    </w:p>
    <w:p w:rsidR="00910524" w:rsidRPr="001B2859" w:rsidRDefault="00910524" w:rsidP="00B34E58"/>
    <w:p w:rsidR="00910524" w:rsidRPr="001B2859" w:rsidRDefault="00017498" w:rsidP="00910524">
      <w:r w:rsidRPr="001B2859">
        <w:t xml:space="preserve">En los </w:t>
      </w:r>
      <w:r w:rsidR="00910524" w:rsidRPr="001B2859">
        <w:t>casos de registro, el usuario es responsable de la custodia y correcto uso de sus credenciales, las cuales permiten el acceso al área reservada de los servicios</w:t>
      </w:r>
      <w:r w:rsidRPr="001B2859">
        <w:t xml:space="preserve"> del sitio web</w:t>
      </w:r>
      <w:r w:rsidR="00910524" w:rsidRPr="001B2859">
        <w:t>. En estas circunstancias, el usuario será responsable de crear su nombre de usuario y contraseña. El usuario también será responsable por la presentación de información específica, la cual deberá ser correcta y actualizada. El usuario no podrá elegir un nombre de usuario que pertenezca a un tercero con la intención de utilizar su identidad. Del mismo modo, el usuario no podrá utilizar el nombre de usuario de un tercero sin su consentimiento expreso.</w:t>
      </w:r>
      <w:r w:rsidRPr="001B2859">
        <w:t xml:space="preserve"> </w:t>
      </w:r>
      <w:r w:rsidR="00910524" w:rsidRPr="001B2859">
        <w:t>El usuario deberá garantizar la confidencialidad de su contraseña y no deberá compartirla con terceros.</w:t>
      </w:r>
    </w:p>
    <w:p w:rsidR="00017498" w:rsidRPr="001B2859" w:rsidRDefault="00017498" w:rsidP="00B34E58"/>
    <w:p w:rsidR="00910524" w:rsidRPr="001B2859" w:rsidRDefault="00910524" w:rsidP="00B34E58">
      <w:r w:rsidRPr="001B2859">
        <w:t xml:space="preserve">El usuario es total y exclusivamente responsable de cualquier acción realizada a través de su cuenta de usuario, directamente o mediante terceros autorizados por el usuario. </w:t>
      </w:r>
      <w:r w:rsidR="00017498" w:rsidRPr="001B2859">
        <w:t>VYR</w:t>
      </w:r>
      <w:r w:rsidRPr="001B2859">
        <w:t xml:space="preserve"> S.A. podrá revocar la licencia, a su entera discreción y en cualquier momento, si se identifica la práctica de cualquier acto abusivo, fraudulento o ilegal.</w:t>
      </w:r>
    </w:p>
    <w:p w:rsidR="00B34E58" w:rsidRPr="001B2859" w:rsidRDefault="00B34E58" w:rsidP="00B34E58"/>
    <w:p w:rsidR="00B34E58" w:rsidRPr="001B2859" w:rsidRDefault="00B34E58" w:rsidP="00B34E58">
      <w:pPr>
        <w:rPr>
          <w:b/>
          <w:bCs/>
        </w:rPr>
      </w:pPr>
      <w:r w:rsidRPr="001B2859">
        <w:rPr>
          <w:b/>
          <w:bCs/>
        </w:rPr>
        <w:t>DERECHOS DE PROPIEDAD INTELECTUAL E INDUSTRIAL</w:t>
      </w:r>
    </w:p>
    <w:p w:rsidR="00B34E58" w:rsidRPr="001B2859" w:rsidRDefault="00B34E58" w:rsidP="00B34E58">
      <w:pPr>
        <w:rPr>
          <w:b/>
          <w:bCs/>
        </w:rPr>
      </w:pPr>
    </w:p>
    <w:p w:rsidR="00B34E58" w:rsidRPr="001B2859" w:rsidRDefault="00B34E58" w:rsidP="00B34E58">
      <w:r w:rsidRPr="001B2859">
        <w:t>VYR S.A. es titular o, en su caso, cuenta con las licencias correspondientes sobre los derechos de explotación de propiedad intelectual e industrial del Sitio Web, así como de los derechos de propiedad intelectual e industrial sobre la información, materiales y contenidos de la misma.</w:t>
      </w:r>
    </w:p>
    <w:p w:rsidR="00B34E58" w:rsidRPr="001B2859" w:rsidRDefault="00B34E58" w:rsidP="00B34E58"/>
    <w:p w:rsidR="00B34E58" w:rsidRPr="001B2859" w:rsidRDefault="00B34E58" w:rsidP="00B34E58">
      <w:r w:rsidRPr="001B2859">
        <w:t>En ningún caso se entenderá que el acceso, navegación y utilización del Sitio Web por parte del usuario implica la transmisión, licencia o cesión total o parcial y/o renuncia de los derechos titularidad de VYR S.A. El usuario dispone de un derecho de uso de los contenidos y/o servicios del Sitio Web dentro de un ámbito estrictamente profesional y según las condiciones y/o el Plan de usuario suscrito con VYR S.A para la utilización del Sitio Web.</w:t>
      </w:r>
    </w:p>
    <w:p w:rsidR="00B34E58" w:rsidRPr="001B2859" w:rsidRDefault="00B34E58" w:rsidP="00B34E58"/>
    <w:p w:rsidR="00B34E58" w:rsidRPr="001B2859" w:rsidRDefault="00B34E58" w:rsidP="00B34E58">
      <w:r w:rsidRPr="001B2859">
        <w:t>Las referencias a marcas o nombres comerciales registrados, u otros signos distintivos, ya sean titularidad de VYR S.A. o de terceras empresas, llevan implícitas la prohibición sobre su uso sin el consentimiento de VYR S.A. o de sus legítimos titulares. En ningún momento, salvo manifestación expresa en contrario, el acceso, navegación o utilización del Sitio Web y/o de sus contenidos, confiere al usuario derecho alguno sobre signos distintivos, logos, derechos de propiedad intelectual, industrial y/o marcas en él incluidos.</w:t>
      </w:r>
    </w:p>
    <w:p w:rsidR="00B34E58" w:rsidRPr="001B2859" w:rsidRDefault="00B34E58" w:rsidP="00B34E58"/>
    <w:p w:rsidR="00B34E58" w:rsidRPr="001B2859" w:rsidRDefault="00B34E58" w:rsidP="00B34E58">
      <w:r w:rsidRPr="001B2859">
        <w:t>De este modo, quedan reservados todos los derechos de propiedad intelectual e industrial sobre los contenidos y/o servicios del Sitio Web y, en particular, queda prohibido modificar, copiar, reproducir, comunicar públicamente, transformar o distribuir, por cualquier medio y bajo cualquier forma, la totalidad o parte de los contenidos incluidos en el Sitio Web, para propósitos públicos o comerciales, si no se cuenta con la autorización previa, expresa y por escrito de VYR S.A. o, en su caso, del titular de los derechos correspondientes.</w:t>
      </w:r>
    </w:p>
    <w:p w:rsidR="00B34E58" w:rsidRPr="001B2859" w:rsidRDefault="00B34E58" w:rsidP="00B34E58"/>
    <w:p w:rsidR="00B34E58" w:rsidRPr="001B2859" w:rsidRDefault="00B34E58" w:rsidP="00B34E58">
      <w:r w:rsidRPr="001B2859">
        <w:t>En el caso de que el usuario envíe información de cualquier tipo a VYR S.A., a través cualquiera de los canales habilitados al efecto, el usuario declara, garantiza y acepta que tiene derecho a hacerlo libremente, que dicha información no infringe ningún derecho de propiedad intelectual, industrial, secreto comercial o cualesquiera otros derechos de terceros, y que dicha información no tiene carácter confidencial ni es perjudicial para terceros.</w:t>
      </w:r>
    </w:p>
    <w:p w:rsidR="00B34E58" w:rsidRPr="001B2859" w:rsidRDefault="00B34E58" w:rsidP="00B34E58"/>
    <w:p w:rsidR="00B34E58" w:rsidRPr="001B2859" w:rsidRDefault="00B34E58" w:rsidP="00B34E58">
      <w:r w:rsidRPr="001B2859">
        <w:t>El usuario reconoce asumir la responsabilidad, dejando indemne a VYR S.A. por cualquier comunicación que suministre personalmente o a su nombre, alcanzando dicha responsabilidad sin restricción alguna la exactitud, legalidad, originalidad y titularidad de la misma.</w:t>
      </w:r>
    </w:p>
    <w:p w:rsidR="00B34E58" w:rsidRPr="001B2859" w:rsidRDefault="00B34E58" w:rsidP="00B34E58"/>
    <w:p w:rsidR="00B34E58" w:rsidRPr="001B2859" w:rsidRDefault="00B34E58" w:rsidP="00B34E58">
      <w:pPr>
        <w:rPr>
          <w:b/>
          <w:bCs/>
        </w:rPr>
      </w:pPr>
      <w:r w:rsidRPr="001B2859">
        <w:rPr>
          <w:b/>
          <w:bCs/>
        </w:rPr>
        <w:t>MARCAS y SIGNOS DISTINTIVOS</w:t>
      </w:r>
    </w:p>
    <w:p w:rsidR="00B34E58" w:rsidRPr="001B2859" w:rsidRDefault="00B34E58" w:rsidP="00B34E58"/>
    <w:p w:rsidR="00B34E58" w:rsidRPr="001B2859" w:rsidRDefault="00B34E58" w:rsidP="00B34E58">
      <w:r w:rsidRPr="001B2859">
        <w:t>Las marcas, logotipos y cualesquiera otros signos distintivos de propiedad intelectual e industrial que aparecen en el Sitio Web son propiedad de VYR S.A. Está prohibida la utilización de estas marcas, logotipos y cualesquiera otros signos distintivos de propiedad intelectual e industrial que aparecen en el Sitio Web sin la previa autorización escrita de VYR S.A., como propietarias de los mismos.</w:t>
      </w:r>
    </w:p>
    <w:p w:rsidR="00B34E58" w:rsidRPr="001B2859" w:rsidRDefault="00B34E58" w:rsidP="00B34E58"/>
    <w:p w:rsidR="00B34E58" w:rsidRPr="001B2859" w:rsidRDefault="00B34E58" w:rsidP="00B34E58">
      <w:pPr>
        <w:rPr>
          <w:b/>
          <w:bCs/>
        </w:rPr>
      </w:pPr>
      <w:r w:rsidRPr="001B2859">
        <w:rPr>
          <w:b/>
          <w:bCs/>
        </w:rPr>
        <w:t>ENLACES</w:t>
      </w:r>
    </w:p>
    <w:p w:rsidR="00B34E58" w:rsidRPr="001B2859" w:rsidRDefault="00B34E58" w:rsidP="00B34E58"/>
    <w:p w:rsidR="00B34E58" w:rsidRPr="001B2859" w:rsidRDefault="00B34E58" w:rsidP="00B34E58">
      <w:r w:rsidRPr="001B2859">
        <w:t>En caso de que en el Sitio Web se mostraran enlaces a otras páginas web mediante diferentes botones, links, banners o contenidos embebidos, VYR S.A. informa que éstos se encuentran directamente gestionados por terceros, no teniendo VYR S.A. ni medios humanos, ni técnicos para conocer de forma previa y/o controlar y/o aprobar toda la información, contenidos, productos o servicios facilitados por otros sitios web a los que se puedan establecer enlaces desde el Sitio Web.</w:t>
      </w:r>
    </w:p>
    <w:p w:rsidR="00B34E58" w:rsidRPr="001B2859" w:rsidRDefault="00B34E58" w:rsidP="00B34E58"/>
    <w:p w:rsidR="00B34E58" w:rsidRPr="001B2859" w:rsidRDefault="00B34E58" w:rsidP="00B34E58">
      <w:r w:rsidRPr="001B2859">
        <w:lastRenderedPageBreak/>
        <w:t>En consecuencia, VYR S.A. no podrá asumir ningún tipo de responsabilidad por cualquier aspecto relativo a la página web a la que se pudiera establecer un enlace desde el Sitio Web, en concreto, a título enunciativo y no limitativo, sobre su funcionamiento, acceso, datos, información, archivos, calidad y fiabilidad de sus productos y servicios, sus propios enlaces y/o cualquiera de sus contenidos, en general.</w:t>
      </w:r>
    </w:p>
    <w:p w:rsidR="00B34E58" w:rsidRPr="001B2859" w:rsidRDefault="00B34E58" w:rsidP="00B34E58"/>
    <w:p w:rsidR="00B34E58" w:rsidRPr="001B2859" w:rsidRDefault="00B34E58" w:rsidP="00B34E58">
      <w:r w:rsidRPr="001B2859">
        <w:t>En este sentido, si los Usuarios tuvieran conocimiento efectivo de que las actividades desarrolladas a través de estas páginas web de terceros son ilegales o contravienen la moral y/o el orden público, deberán comunicarlo inmediatamente a VYR S.A. a los efectos de que se proceda a deshabilitar el enlace de acceso a las mismas, acción que se llevará a cabo en el menor tiempo posible.</w:t>
      </w:r>
    </w:p>
    <w:p w:rsidR="00B34E58" w:rsidRPr="001B2859" w:rsidRDefault="00B34E58" w:rsidP="00B34E58"/>
    <w:p w:rsidR="00B34E58" w:rsidRPr="001B2859" w:rsidRDefault="00B34E58" w:rsidP="00B34E58">
      <w:r w:rsidRPr="001B2859">
        <w:t>En cualquier caso, el establecimiento de cualquier tipo de enlace desde el Sitio Web a otra página web ajena no implicará que exista algún tipo de relación, colaboración o dependencia entre VYR S.A. y el responsable de la página web ajena.</w:t>
      </w:r>
    </w:p>
    <w:p w:rsidR="00B34E58" w:rsidRPr="001B2859" w:rsidRDefault="00B34E58" w:rsidP="00B34E58"/>
    <w:p w:rsidR="00B34E58" w:rsidRPr="001B2859" w:rsidRDefault="00B34E58" w:rsidP="00B34E58">
      <w:r w:rsidRPr="001B2859">
        <w:t>VYR S.A. no autoriza el establecimiento de un enlace al Sitio Web desde otras páginas web. En todo caso, los usuarios no podrán establecer enlaces en sus respectivas páginas web, salvo autorización previa y expresa a VYR S.A.</w:t>
      </w:r>
    </w:p>
    <w:p w:rsidR="00B34E58" w:rsidRPr="001B2859" w:rsidRDefault="00B34E58" w:rsidP="00B34E58"/>
    <w:p w:rsidR="00B34E58" w:rsidRPr="001B2859" w:rsidRDefault="00B34E58" w:rsidP="00B34E58">
      <w:pPr>
        <w:rPr>
          <w:b/>
          <w:bCs/>
        </w:rPr>
      </w:pPr>
      <w:r w:rsidRPr="001B2859">
        <w:rPr>
          <w:b/>
          <w:bCs/>
        </w:rPr>
        <w:t>CONDICIONES DE USO DEL SITIO WEB</w:t>
      </w:r>
    </w:p>
    <w:p w:rsidR="00B34E58" w:rsidRPr="001B2859" w:rsidRDefault="00B34E58" w:rsidP="00B34E58"/>
    <w:p w:rsidR="00B34E58" w:rsidRPr="001B2859" w:rsidRDefault="00B34E58" w:rsidP="00B34E58">
      <w:r w:rsidRPr="001B2859">
        <w:t>No está permitido y, por tanto, sus consecuencias serán de la exclusiva responsabilidad del usuario, el acceso o la utilización del Sitio Web con fines ilegales o no autorizados, con o sin finalidad económica, y, más específicamente y sin que el siguiente listado tenga carácter absoluto, queda prohibido:</w:t>
      </w:r>
    </w:p>
    <w:p w:rsidR="00B34E58" w:rsidRPr="001B2859" w:rsidRDefault="00B34E58" w:rsidP="00B34E58"/>
    <w:p w:rsidR="00B34E58" w:rsidRPr="001B2859" w:rsidRDefault="00B34E58" w:rsidP="00B34E58">
      <w:r w:rsidRPr="001B2859">
        <w:t>1. Usar el Sitio Web en forma alguna que pueda provocar daños, interrupciones, ineficiencias o defectos en su funcionalidad o en el ordenador de un tercero;</w:t>
      </w:r>
    </w:p>
    <w:p w:rsidR="00B34E58" w:rsidRPr="001B2859" w:rsidRDefault="00B34E58" w:rsidP="00B34E58">
      <w:r w:rsidRPr="001B2859">
        <w:t>2. Usar el Sitio Web para la transmisión, la instalación o la publicación de cualquier virus, código malicioso u otros programas o archivos perjudiciales;</w:t>
      </w:r>
    </w:p>
    <w:p w:rsidR="00B34E58" w:rsidRPr="001B2859" w:rsidRDefault="00B34E58" w:rsidP="00B34E58">
      <w:r w:rsidRPr="001B2859">
        <w:t>3. Usar el Sitio Web para recoger datos de carácter personal de otros usuarios;</w:t>
      </w:r>
    </w:p>
    <w:p w:rsidR="00B34E58" w:rsidRPr="001B2859" w:rsidRDefault="00B34E58" w:rsidP="00B34E58">
      <w:r w:rsidRPr="001B2859">
        <w:t>4. Registrarse a través del Sitio Web con una identidad falsa, suplantado a terceros o utilizando un perfil o realizando cualquier otra acción que pueda confundir a otros usuarios sobre la identidad del origen de un mensaje;</w:t>
      </w:r>
    </w:p>
    <w:p w:rsidR="00B34E58" w:rsidRPr="001B2859" w:rsidRDefault="00B34E58" w:rsidP="00B34E58">
      <w:r w:rsidRPr="001B2859">
        <w:t>5. Acceder sin autorización a cualquier sección del Sitio Web, a otros sistemas o redes conectadas a la website y/o la app, a ningún servidor de VYR S.A. ni a los servicios ofrecidos a través del Sitio Web, por medio de pirateo o falsificación, extracción de contraseñas o cualquier otro medio ilegítimo;</w:t>
      </w:r>
    </w:p>
    <w:p w:rsidR="00B34E58" w:rsidRPr="001B2859" w:rsidRDefault="00B34E58" w:rsidP="00B34E58">
      <w:r w:rsidRPr="001B2859">
        <w:t>6. Quebrantar, o intentar quebrantar, las medidas de seguridad o autenticación del Sitio Web o de cualquier red conectada a la misma, o las medidas de seguridad o protección inherentes a los contenidos ofrecidos en el Sitio Web;</w:t>
      </w:r>
    </w:p>
    <w:p w:rsidR="00B34E58" w:rsidRPr="001B2859" w:rsidRDefault="00B34E58" w:rsidP="00B34E58">
      <w:r w:rsidRPr="001B2859">
        <w:t>7. Llevar a cabo alguna acción que provoque una saturación desproporcionada o innecesaria en la infraestructura del Sitio Web o en los sistemas o redes de VYR S.A., así como en los sistemas y redes conectados al Sitio Web;</w:t>
      </w:r>
    </w:p>
    <w:p w:rsidR="00B34E58" w:rsidRPr="001B2859" w:rsidRDefault="00B34E58" w:rsidP="00B34E58">
      <w:r w:rsidRPr="001B2859">
        <w:t>8. Impedir el normal desarrollo de un evento, concurso, promoción o cualquier otra actividad disponible a través del Sitio Web o cualesquiera de sus funcionalidades, ya sea alterando o tratando de alterar, ilegalmente o de cualquier otra forma, el acceso, participación o funcionamiento de aquéllos, o falseando el resultado de los mismos y/o utilizando métodos de participación fraudulentos, mediante cualquier procedimiento, y/o a través de cualquier práctica que atente o vulnere en modo alguno las presentes Condiciones de uso.</w:t>
      </w:r>
    </w:p>
    <w:p w:rsidR="00B34E58" w:rsidRPr="001B2859" w:rsidRDefault="00B34E58" w:rsidP="00B34E58"/>
    <w:p w:rsidR="00B34E58" w:rsidRPr="001B2859" w:rsidRDefault="00B34E58" w:rsidP="00B34E58">
      <w:r w:rsidRPr="001B2859">
        <w:lastRenderedPageBreak/>
        <w:t>El incumplimiento de cualquiera de las anteriores obligaciones por el usuario, podrá llevar aparejada la adopción por VYR S.A. de las medidas oportunas amparadas en Derecho y en el ejercicio de sus derechos u obligaciones, pudiendo llegar a la eliminación o bloqueo de la cuenta del usuario infractor, sin que medie posibilidad de indemnización alguna por los daños y perjuicios causados.</w:t>
      </w:r>
    </w:p>
    <w:p w:rsidR="00B34E58" w:rsidRPr="001B2859" w:rsidRDefault="00B34E58" w:rsidP="00B34E58"/>
    <w:p w:rsidR="00B34E58" w:rsidRPr="001B2859" w:rsidRDefault="00B34E58" w:rsidP="00B34E58">
      <w:pPr>
        <w:rPr>
          <w:b/>
          <w:bCs/>
        </w:rPr>
      </w:pPr>
      <w:r w:rsidRPr="001B2859">
        <w:rPr>
          <w:b/>
          <w:bCs/>
        </w:rPr>
        <w:t>RESPONSABILIDADES Y GARANTÍAS</w:t>
      </w:r>
    </w:p>
    <w:p w:rsidR="00B34E58" w:rsidRPr="001B2859" w:rsidRDefault="00B34E58" w:rsidP="00B34E58"/>
    <w:p w:rsidR="00B34E58" w:rsidRPr="001B2859" w:rsidRDefault="00B34E58" w:rsidP="00B34E58">
      <w:r w:rsidRPr="001B2859">
        <w:t>VYR S.A. no puede garantizar la fiabilidad, funcionamiento, utilidad y/o o veracidad de absolutamente toda la información y/o de los servicios del Sitio Web, ni tampoco de la utilidad o veracidad de la información puesta a disposición a través de la misma.</w:t>
      </w:r>
    </w:p>
    <w:p w:rsidR="00B34E58" w:rsidRPr="001B2859" w:rsidRDefault="00B34E58" w:rsidP="00B34E58"/>
    <w:p w:rsidR="00B34E58" w:rsidRPr="001B2859" w:rsidRDefault="00B34E58" w:rsidP="00B34E58">
      <w:r w:rsidRPr="001B2859">
        <w:t>En consecuencia, VYR S.A. no garantiza ni se hace responsable de: (i) la continuidad de los contenidos del Sitio Web; (ii) la ausencia de errores, problemas de acceso y/o disfunciones en el Sitio Web; (iii) la ausencia de virus y/o demás componentes dañinos en el Sitio Web o en el servidor que lo suministra; (iv) la invulnerabilidad del Sitio Web y/o la imposibilidad de vulnerar las medidas de seguridad que se adopten en la misma; (v) la falta de utilidad o rendimiento de los contenidos del Sitio Web; y (vi) los daños o perjuicios que cause, a sí mismo o a un tercero, cualquier persona que infringiera las condiciones, normas e instrucciones que VYR S.A. establece  por medio de este aviso legal en el Sitio Web o a través de la vulneración de los sistemas de seguridad del Sitio Web.</w:t>
      </w:r>
    </w:p>
    <w:p w:rsidR="00B34E58" w:rsidRPr="001B2859" w:rsidRDefault="00B34E58" w:rsidP="00B34E58"/>
    <w:p w:rsidR="00B34E58" w:rsidRPr="001B2859" w:rsidRDefault="00B34E58" w:rsidP="00B34E58">
      <w:r w:rsidRPr="001B2859">
        <w:t>No obstante, VYR S.A. declara que ha adoptado todas las medidas necesarias, dentro de sus posibilidades y del estado de la técnica, para garantizar el funcionamiento del Sitio Web y reducir al mínimo los errores del sistema, tanto desde el punto de vista técnico, como de los contenidos publicados en el Sitio Web.</w:t>
      </w:r>
    </w:p>
    <w:p w:rsidR="00B34E58" w:rsidRPr="001B2859" w:rsidRDefault="00B34E58" w:rsidP="00B34E58"/>
    <w:p w:rsidR="00B34E58" w:rsidRPr="001B2859" w:rsidRDefault="00B34E58" w:rsidP="00B34E58">
      <w:r w:rsidRPr="001B2859">
        <w:t>Si el usuario tuviera conocimiento de la existencia de algún contenido ilícito, ilegal, contrario a las leyes o que pudiera suponer una infracción de derechos de propiedad intelectual o industrial, de la normativa aplicable en material de protección de datos personales y/o cualquier otro derecho, deberá notificarlo inmediatamente a VYR S.A. para que ésta pueda proceder a la adopción de las medidas oportunas.</w:t>
      </w:r>
    </w:p>
    <w:p w:rsidR="00B34E58" w:rsidRPr="001B2859" w:rsidRDefault="00B34E58" w:rsidP="00B34E58"/>
    <w:p w:rsidR="00B34E58" w:rsidRPr="001B2859" w:rsidRDefault="00B34E58" w:rsidP="00B34E58">
      <w:r w:rsidRPr="001B2859">
        <w:t>En todo caso, VYR S.A. se reserva el derecho a suspender, modificar, restringir o interrumpir, temporal o permanentemente, el acceso, navegación, uso, alojamiento y/o descarga del contenido y/o uso de servicios del Sitio Web, con o sin previa notificación, ya sea a los usuarios que contravengan cualquiera de las disposiciones detalladas en este aviso legal o a todos los usuarios por problemas técnicos o supuestos de fuerza mayor, sin que medie posibilidad del usuario de exigir indemnización alguna por esta causa.</w:t>
      </w:r>
    </w:p>
    <w:p w:rsidR="00BD37D9" w:rsidRPr="001B2859" w:rsidRDefault="00BD37D9" w:rsidP="00B34E58"/>
    <w:p w:rsidR="00BD37D9" w:rsidRPr="001B2859" w:rsidRDefault="00BD37D9" w:rsidP="00BD37D9">
      <w:r w:rsidRPr="001B2859">
        <w:t>Del mismo modo, VYR S.A. se reserva el derecho de bloquear el acceso a cualquier material o eliminar cualquier material que pueda, a su entera discreción, provocar la violación de estos Términos y condiciones.</w:t>
      </w:r>
    </w:p>
    <w:p w:rsidR="00BD37D9" w:rsidRPr="001B2859" w:rsidRDefault="00BD37D9" w:rsidP="00BD37D9"/>
    <w:p w:rsidR="00BD37D9" w:rsidRPr="001B2859" w:rsidRDefault="00BD37D9" w:rsidP="00B34E58">
      <w:r w:rsidRPr="001B2859">
        <w:t>VYR S.A. se reserva el derecho de cerrar las cuentas de los usuarios que violen estos Términos y condiciones, incluso en las situaciones en las que se comprueba que el usuario utiliza direcciones IP proxy con la intención de ocultar el uso de cuentas múltiples o desea ser identificado como si estuviera en un país diferente del cual efectivamente se encuentra o causa perturbaciones al funcionamiento del sitio web por cualquier medio.</w:t>
      </w:r>
    </w:p>
    <w:p w:rsidR="00B34E58" w:rsidRPr="001B2859" w:rsidRDefault="00B34E58" w:rsidP="00B34E58"/>
    <w:p w:rsidR="00B34E58" w:rsidRPr="001B2859" w:rsidRDefault="00B34E58" w:rsidP="00B34E58">
      <w:r w:rsidRPr="001B2859">
        <w:t xml:space="preserve">De conformidad con lo dispuesto por la legislación vigente y aplicable en materia de protección de datos de carácter personal, todos los datos de carácter personal facilitados </w:t>
      </w:r>
      <w:r w:rsidRPr="001B2859">
        <w:lastRenderedPageBreak/>
        <w:t>durante la utilización del Sitio Web serán tratados de conformidad con los dispuesto en la Política de Privacidad que todo usuario debe aceptar expresamente para poder utilizar y registrarse en el Sitio Web.</w:t>
      </w:r>
    </w:p>
    <w:p w:rsidR="00B34E58" w:rsidRPr="001B2859" w:rsidRDefault="00B34E58" w:rsidP="00B34E58"/>
    <w:p w:rsidR="00B34E58" w:rsidRPr="001B2859" w:rsidRDefault="00B34E58" w:rsidP="00B34E58">
      <w:r w:rsidRPr="001B2859">
        <w:t>Todo usuario que acepte las presentes condiciones de uso, acepta de forma informada, expresa e inequívoca nuestra Política de Privacidad, pudiendo ejercer los derechos que en esta materia le corresponden, según se informa en la mencionada Política de Privacidad.</w:t>
      </w:r>
    </w:p>
    <w:p w:rsidR="00B34E58" w:rsidRPr="001B2859" w:rsidRDefault="00B34E58" w:rsidP="00B34E58"/>
    <w:p w:rsidR="00B34E58" w:rsidRPr="001B2859" w:rsidRDefault="00B34E58" w:rsidP="00B34E58">
      <w:pPr>
        <w:rPr>
          <w:b/>
          <w:bCs/>
        </w:rPr>
      </w:pPr>
      <w:r w:rsidRPr="001B2859">
        <w:rPr>
          <w:b/>
          <w:bCs/>
        </w:rPr>
        <w:t>POLÍTICA DE PRIVACIDAD</w:t>
      </w:r>
    </w:p>
    <w:p w:rsidR="00421270" w:rsidRPr="001B2859" w:rsidRDefault="00421270" w:rsidP="00B34E58">
      <w:pPr>
        <w:rPr>
          <w:b/>
          <w:bCs/>
        </w:rPr>
      </w:pPr>
    </w:p>
    <w:p w:rsidR="00B34E58" w:rsidRPr="001B2859" w:rsidRDefault="00B34E58" w:rsidP="00B34E58">
      <w:r w:rsidRPr="001B2859">
        <w:t>Mediante la aceptación de la presente Política de Privacidad inserta en el Aviso legal, el usuario queda informado y presta su consentimiento libre, informado, específico e inequívoco para que los datos personales que facilite a través del Sitio Web sean tratados por VYR S.A., así como los datos derivados de su navegación y aquellos otros datos que pueda facilitar en un futuro a VYR S.A.</w:t>
      </w:r>
    </w:p>
    <w:p w:rsidR="00421270" w:rsidRPr="001B2859" w:rsidRDefault="00421270" w:rsidP="00B34E58"/>
    <w:p w:rsidR="00B34E58" w:rsidRPr="001B2859" w:rsidRDefault="00B34E58" w:rsidP="00B34E58">
      <w:r w:rsidRPr="001B2859">
        <w:t>El usuario por medio de la lectura y comprensión de esta Política de Privacidad, autoriza el tratamiento de sus datos personales a VYR S.A. Del mismo modo, se pone en conocimiento de los usuarios, que los datos facilitados por este, se comparten para el intercambio información con otros usuarios registrados, así como publicar información sobre sus cultivos y datos sensoriales.</w:t>
      </w:r>
    </w:p>
    <w:p w:rsidR="00B34E58" w:rsidRPr="001B2859" w:rsidRDefault="00B34E58" w:rsidP="00B34E58"/>
    <w:p w:rsidR="00D96A1E" w:rsidRPr="001B2859" w:rsidRDefault="00B34E58" w:rsidP="00651E2A">
      <w:r w:rsidRPr="001B2859">
        <w:t>El usuario garantiza</w:t>
      </w:r>
      <w:r w:rsidR="004E0CBF" w:rsidRPr="001B2859">
        <w:t>, en todo caso,</w:t>
      </w:r>
      <w:r w:rsidRPr="001B2859">
        <w:t xml:space="preserve"> que es mayor de dieciocho (18) años y que los datos que facilita a VYR S.A. son verdaderos, exactos, completos y actualizados. A estos efectos, el usuario responde de la veracidad de todos los datos que comunique y mantendrá convenientemente actualizada la información facilitada, de tal forma que responda a su situación real. Del mismo modo, garantiza que ha informado a los terceros de los que facilite sus datos, en caso de hacerlo, de los aspectos contenidos en este documento. </w:t>
      </w:r>
      <w:r w:rsidR="00D96A1E" w:rsidRPr="001B2859">
        <w:t>De este modo, el usuario asume que será responsable de las informaciones falsas o inexactas que proporcione a través del Sitio Web y de los daños y perjuicios, directos o indirectos, que ello cause a VYR S.A. o a terceros.</w:t>
      </w:r>
    </w:p>
    <w:p w:rsidR="00B34E58" w:rsidRPr="001B2859" w:rsidRDefault="00B34E58" w:rsidP="00B34E58"/>
    <w:p w:rsidR="00B34E58" w:rsidRPr="001B2859" w:rsidRDefault="00BA378E" w:rsidP="00B34E58">
      <w:r w:rsidRPr="001B2859">
        <w:t xml:space="preserve"> VYR S.A. i</w:t>
      </w:r>
      <w:r w:rsidR="00B34E58" w:rsidRPr="001B2859">
        <w:t>nforma que determinadas funcionalidades del Sitio web utilizan la geolocalización del usuario para poder proporcionar la información más relevante en cada caso, así como para ofrecerte ciertos servicios relacionados con las funciones del Sitio Web. De este modo, el usuario conoce y acepta que la opción de geolocalización podrá conectarse o no a su elección, si bien en caso de rechazar su uso acepta que VYR S.A. no pueda ofrecer las funcionalidades y/o los contenidos basados en el conocimiento de la ubicación. El usuario reconoce que conoce que para puede ajustar la activación/desactivación de la geolocalización a través de los ajustes del Sitio Web.</w:t>
      </w:r>
    </w:p>
    <w:p w:rsidR="00B34E58" w:rsidRPr="001B2859" w:rsidRDefault="00B34E58" w:rsidP="00B34E58"/>
    <w:p w:rsidR="00B34E58" w:rsidRPr="001B2859" w:rsidRDefault="00B34E58" w:rsidP="00B34E58">
      <w:r w:rsidRPr="001B2859">
        <w:t>El usuario puede enviar un escrito a VYR S.A., a la dirección indicada en el encabezamiento, o bien por medio de un correo electrónico a la dirección vyrsa@vyrsa.com, adjuntando fotocopia de su documento de identidad, en cualquier momento y de manera gratuita, para:</w:t>
      </w:r>
    </w:p>
    <w:p w:rsidR="00B34E58" w:rsidRPr="001B2859" w:rsidRDefault="00B34E58" w:rsidP="00B34E58"/>
    <w:p w:rsidR="00B34E58" w:rsidRPr="001B2859" w:rsidRDefault="00B34E58" w:rsidP="00D96A1E">
      <w:pPr>
        <w:pStyle w:val="Prrafodelista"/>
        <w:numPr>
          <w:ilvl w:val="0"/>
          <w:numId w:val="2"/>
        </w:numPr>
      </w:pPr>
      <w:r w:rsidRPr="001B2859">
        <w:t>Revocar los consentimientos otorgados.</w:t>
      </w:r>
    </w:p>
    <w:p w:rsidR="00B34E58" w:rsidRPr="001B2859" w:rsidRDefault="00B34E58" w:rsidP="00D96A1E">
      <w:pPr>
        <w:pStyle w:val="Prrafodelista"/>
        <w:numPr>
          <w:ilvl w:val="0"/>
          <w:numId w:val="2"/>
        </w:numPr>
      </w:pPr>
      <w:r w:rsidRPr="001B2859">
        <w:t>Obtener confirmación acerca de si en VYR S.A. se están tratando datos personales que conciernen al usuario o no.</w:t>
      </w:r>
    </w:p>
    <w:p w:rsidR="00B34E58" w:rsidRPr="001B2859" w:rsidRDefault="00B34E58" w:rsidP="00D96A1E">
      <w:pPr>
        <w:pStyle w:val="Prrafodelista"/>
        <w:numPr>
          <w:ilvl w:val="0"/>
          <w:numId w:val="2"/>
        </w:numPr>
      </w:pPr>
      <w:r w:rsidRPr="001B2859">
        <w:t>Acceder a sus datos personales.</w:t>
      </w:r>
    </w:p>
    <w:p w:rsidR="00B34E58" w:rsidRPr="001B2859" w:rsidRDefault="00B34E58" w:rsidP="00D96A1E">
      <w:pPr>
        <w:pStyle w:val="Prrafodelista"/>
        <w:numPr>
          <w:ilvl w:val="0"/>
          <w:numId w:val="2"/>
        </w:numPr>
      </w:pPr>
      <w:r w:rsidRPr="001B2859">
        <w:t>Rectificar los datos inexactos o incompletos.</w:t>
      </w:r>
    </w:p>
    <w:p w:rsidR="00B34E58" w:rsidRPr="001B2859" w:rsidRDefault="00B34E58" w:rsidP="00D96A1E">
      <w:pPr>
        <w:pStyle w:val="Prrafodelista"/>
        <w:numPr>
          <w:ilvl w:val="0"/>
          <w:numId w:val="2"/>
        </w:numPr>
      </w:pPr>
      <w:r w:rsidRPr="001B2859">
        <w:t>Solicitar la supresión de sus datos cuando, entre otros motivos, los datos ya no sean necesarios para los fines que fueron recogidos.</w:t>
      </w:r>
    </w:p>
    <w:p w:rsidR="00B34E58" w:rsidRPr="001B2859" w:rsidRDefault="00B34E58" w:rsidP="00D96A1E">
      <w:pPr>
        <w:pStyle w:val="Prrafodelista"/>
        <w:numPr>
          <w:ilvl w:val="0"/>
          <w:numId w:val="2"/>
        </w:numPr>
      </w:pPr>
      <w:r w:rsidRPr="001B2859">
        <w:lastRenderedPageBreak/>
        <w:t>Obtener de VYR S.A. la limitación del tratamiento de los datos cuando se cumpla alguna de las condiciones previstas en la normativa de protección de datos.</w:t>
      </w:r>
    </w:p>
    <w:p w:rsidR="00B34E58" w:rsidRPr="001B2859" w:rsidRDefault="00B34E58" w:rsidP="00D96A1E">
      <w:pPr>
        <w:pStyle w:val="Prrafodelista"/>
        <w:numPr>
          <w:ilvl w:val="0"/>
          <w:numId w:val="2"/>
        </w:numPr>
      </w:pPr>
      <w:r w:rsidRPr="001B2859">
        <w:t>Solicitar la portabilidad de los datos facilitados por el Usuario en aquellos casos previstos en la normativa.</w:t>
      </w:r>
    </w:p>
    <w:p w:rsidR="00B34E58" w:rsidRPr="001B2859" w:rsidRDefault="00B34E58" w:rsidP="00B34E58"/>
    <w:p w:rsidR="00B34E58" w:rsidRPr="001B2859" w:rsidRDefault="00B34E58" w:rsidP="00B34E58">
      <w:r w:rsidRPr="001B2859">
        <w:t xml:space="preserve">VYR S.A. </w:t>
      </w:r>
      <w:r w:rsidR="00BA378E" w:rsidRPr="001B2859">
        <w:t xml:space="preserve">informa y el usuario acepta expresa y libremente, que </w:t>
      </w:r>
      <w:r w:rsidRPr="001B2859">
        <w:t>los datos</w:t>
      </w:r>
      <w:r w:rsidR="00BA378E" w:rsidRPr="001B2859">
        <w:t xml:space="preserve"> facilitados por su parte</w:t>
      </w:r>
      <w:r w:rsidRPr="001B2859">
        <w:t xml:space="preserve">, en todo momento, </w:t>
      </w:r>
      <w:r w:rsidR="00BA378E" w:rsidRPr="001B2859">
        <w:t xml:space="preserve">serán tratados </w:t>
      </w:r>
      <w:r w:rsidRPr="001B2859">
        <w:t>de forma absolutamente confidencial y guardando el preceptivo deber de</w:t>
      </w:r>
      <w:r w:rsidR="00BA378E" w:rsidRPr="001B2859">
        <w:t xml:space="preserve"> secreto respecto de los mismos. Todo ello,</w:t>
      </w:r>
      <w:r w:rsidRPr="001B2859">
        <w:t xml:space="preserve"> de conformidad con lo previsto en la normativa de aplicación, adoptando al efecto las medidas de índole técnica y organizativas necesarias que garanticen la seguridad de sus datos y eviten su alteración, pérdida, tratamiento o acceso no autorizado, habida cuenta del estado de la tecnología, la naturaleza de los datos almacenados y los riesgos a que están expuestos.</w:t>
      </w:r>
    </w:p>
    <w:p w:rsidR="00D96A1E" w:rsidRPr="001B2859" w:rsidRDefault="00D96A1E" w:rsidP="00B34E58"/>
    <w:p w:rsidR="00B34E58" w:rsidRPr="001B2859" w:rsidRDefault="00B34E58" w:rsidP="00B34E58">
      <w:r w:rsidRPr="001B2859">
        <w:t xml:space="preserve">Los datos solicitados en los formularios del Sitio Web son </w:t>
      </w:r>
      <w:r w:rsidR="00AE517C" w:rsidRPr="001B2859">
        <w:t>de</w:t>
      </w:r>
      <w:r w:rsidRPr="001B2859">
        <w:t xml:space="preserve"> carácter general, obligatorios (salvo que en el campo requerido se especifique lo contrario) para cumplir con las finalidades establecidas. Por lo tanto, si no se facilitan los mismos o no se facilitan correctamente no podrán atenderse las mismas, sin perjuicio de que podrá visualizar libremente el contenido del Sitio Web.</w:t>
      </w:r>
    </w:p>
    <w:p w:rsidR="00AE517C" w:rsidRPr="001B2859" w:rsidRDefault="00AE517C" w:rsidP="00B34E58">
      <w:pPr>
        <w:rPr>
          <w:rFonts w:ascii="Apple Symbols" w:hAnsi="Apple Symbols" w:cs="Apple Symbols"/>
        </w:rPr>
      </w:pPr>
    </w:p>
    <w:p w:rsidR="00B34E58" w:rsidRPr="001B2859" w:rsidRDefault="00B34E58" w:rsidP="00B34E58">
      <w:r w:rsidRPr="001B2859">
        <w:t>Los datos personales facilitados a través del Sitio Web serán tratados por VYR S.A. conforme a las siguientes finalidades:</w:t>
      </w:r>
    </w:p>
    <w:p w:rsidR="00B34E58" w:rsidRPr="001B2859" w:rsidRDefault="00B34E58" w:rsidP="00B34E58"/>
    <w:p w:rsidR="00B34E58" w:rsidRPr="001B2859" w:rsidRDefault="00B34E58" w:rsidP="00B928A6">
      <w:pPr>
        <w:pStyle w:val="Prrafodelista"/>
        <w:numPr>
          <w:ilvl w:val="0"/>
          <w:numId w:val="9"/>
        </w:numPr>
      </w:pPr>
      <w:r w:rsidRPr="001B2859">
        <w:t xml:space="preserve">Datos facilitados para el registro en el Portal de cliente y, en su caso, en </w:t>
      </w:r>
      <w:r w:rsidR="00AE517C" w:rsidRPr="001B2859">
        <w:t>la formalización del</w:t>
      </w:r>
      <w:r w:rsidRPr="001B2859">
        <w:t xml:space="preserve"> Plan de usuario:</w:t>
      </w:r>
    </w:p>
    <w:p w:rsidR="00B34E58" w:rsidRPr="001B2859" w:rsidRDefault="00B34E58" w:rsidP="00AE517C">
      <w:pPr>
        <w:pStyle w:val="Prrafodelista"/>
        <w:numPr>
          <w:ilvl w:val="0"/>
          <w:numId w:val="3"/>
        </w:numPr>
      </w:pPr>
      <w:r w:rsidRPr="001B2859">
        <w:t>Gestionar su registro como usuario y preferencias dentro del área de usuario registrado, gestionar la contratación de servicios que hayas solicitado, permitir el acceso a los servicios reservados a Miembros, informar de actividades, productos y servicios de VYR S.A., así como enviarte comunicaciones referentes a nuestros productos y servicios inclusive por medios electrónicos.</w:t>
      </w:r>
    </w:p>
    <w:p w:rsidR="00B34E58" w:rsidRPr="001B2859" w:rsidRDefault="00B34E58" w:rsidP="00AE517C">
      <w:pPr>
        <w:pStyle w:val="Prrafodelista"/>
        <w:numPr>
          <w:ilvl w:val="0"/>
          <w:numId w:val="3"/>
        </w:numPr>
      </w:pPr>
      <w:r w:rsidRPr="001B2859">
        <w:t>Gestionar el contenido del Sitio Web.</w:t>
      </w:r>
    </w:p>
    <w:p w:rsidR="00B34E58" w:rsidRPr="001B2859" w:rsidRDefault="00B34E58" w:rsidP="00AE517C">
      <w:pPr>
        <w:pStyle w:val="Prrafodelista"/>
        <w:numPr>
          <w:ilvl w:val="0"/>
          <w:numId w:val="3"/>
        </w:numPr>
      </w:pPr>
      <w:r w:rsidRPr="001B2859">
        <w:t>Gestionar el Plan de usuario.</w:t>
      </w:r>
    </w:p>
    <w:p w:rsidR="00B34E58" w:rsidRPr="001B2859" w:rsidRDefault="00B34E58" w:rsidP="00AE517C">
      <w:pPr>
        <w:pStyle w:val="Prrafodelista"/>
        <w:numPr>
          <w:ilvl w:val="0"/>
          <w:numId w:val="3"/>
        </w:numPr>
      </w:pPr>
      <w:r w:rsidRPr="001B2859">
        <w:t>Efectuar análisis sobre la utilización del Sitio Web y comprobar las preferencias y comportamiento de los usuarios.</w:t>
      </w:r>
    </w:p>
    <w:p w:rsidR="00B34E58" w:rsidRPr="001B2859" w:rsidRDefault="00B34E58" w:rsidP="00AE517C">
      <w:pPr>
        <w:pStyle w:val="Prrafodelista"/>
        <w:numPr>
          <w:ilvl w:val="0"/>
          <w:numId w:val="3"/>
        </w:numPr>
      </w:pPr>
      <w:r w:rsidRPr="001B2859">
        <w:t>Publicitar anuncios de productos en las diferentes plataformas de segunda mano seleccionadas por el usuario.</w:t>
      </w:r>
    </w:p>
    <w:p w:rsidR="00B34E58" w:rsidRPr="001B2859" w:rsidRDefault="00B34E58" w:rsidP="00AE517C">
      <w:pPr>
        <w:pStyle w:val="Prrafodelista"/>
        <w:numPr>
          <w:ilvl w:val="0"/>
          <w:numId w:val="3"/>
        </w:numPr>
      </w:pPr>
      <w:r w:rsidRPr="001B2859">
        <w:t>Geolocalización para ubicar correctamente los productos.</w:t>
      </w:r>
    </w:p>
    <w:p w:rsidR="00B34E58" w:rsidRPr="001B2859" w:rsidRDefault="00B34E58" w:rsidP="00AE517C">
      <w:pPr>
        <w:pStyle w:val="Prrafodelista"/>
        <w:numPr>
          <w:ilvl w:val="0"/>
          <w:numId w:val="3"/>
        </w:numPr>
      </w:pPr>
      <w:r w:rsidRPr="001B2859">
        <w:t>Velar por el buen uso de nuestros servicios y productos, impidiendo que se lleven a cabo usos ilícitos o contrarios a nuestra política y valores, pudiendo incluso darte de baja como usuario registrado.</w:t>
      </w:r>
    </w:p>
    <w:p w:rsidR="00B34E58" w:rsidRPr="001B2859" w:rsidRDefault="00B34E58" w:rsidP="00AE517C">
      <w:pPr>
        <w:pStyle w:val="Prrafodelista"/>
        <w:numPr>
          <w:ilvl w:val="0"/>
          <w:numId w:val="3"/>
        </w:numPr>
      </w:pPr>
      <w:r w:rsidRPr="001B2859">
        <w:t>Remitir, por cualquier medio, incluidos por medios electrónicos, comunicaciones comerciales en relación a los productos y servicios ofrecidos por VYR S.A.</w:t>
      </w:r>
    </w:p>
    <w:p w:rsidR="00B34E58" w:rsidRPr="001B2859" w:rsidRDefault="00B34E58" w:rsidP="00AE517C">
      <w:pPr>
        <w:pStyle w:val="Prrafodelista"/>
        <w:numPr>
          <w:ilvl w:val="0"/>
          <w:numId w:val="3"/>
        </w:numPr>
      </w:pPr>
      <w:r w:rsidRPr="001B2859">
        <w:t>Responder a solicitudes de información, peticiones, consultas o dudas formuladas a través del formulario de contacto y otros canales puestos a disposición de los usuarios.</w:t>
      </w:r>
    </w:p>
    <w:p w:rsidR="00B34E58" w:rsidRPr="001B2859" w:rsidRDefault="00B34E58" w:rsidP="00AE517C">
      <w:pPr>
        <w:pStyle w:val="Prrafodelista"/>
        <w:numPr>
          <w:ilvl w:val="0"/>
          <w:numId w:val="3"/>
        </w:numPr>
      </w:pPr>
      <w:r w:rsidRPr="001B2859">
        <w:t>Gestionar las quejas y consultas sobre los productos y/o servicios adquiridos a través</w:t>
      </w:r>
      <w:r w:rsidR="004E0CBF" w:rsidRPr="001B2859">
        <w:t xml:space="preserve"> del sitio Web o la website de </w:t>
      </w:r>
      <w:r w:rsidRPr="001B2859">
        <w:t>VYR S.A.</w:t>
      </w:r>
    </w:p>
    <w:p w:rsidR="00B34E58" w:rsidRPr="001B2859" w:rsidRDefault="00B34E58" w:rsidP="00AE517C">
      <w:pPr>
        <w:pStyle w:val="Prrafodelista"/>
        <w:numPr>
          <w:ilvl w:val="0"/>
          <w:numId w:val="4"/>
        </w:numPr>
      </w:pPr>
      <w:r w:rsidRPr="001B2859">
        <w:t>Comunicar los datos fiscales de usuarios y emitir los certificados fiscales correspondientes, en aplicación a la normativa tributaria y las operaciones realizadas por medio del Sitio Web.</w:t>
      </w:r>
    </w:p>
    <w:p w:rsidR="00B34E58" w:rsidRPr="001B2859" w:rsidRDefault="00B34E58" w:rsidP="00AE517C">
      <w:pPr>
        <w:pStyle w:val="Prrafodelista"/>
        <w:numPr>
          <w:ilvl w:val="0"/>
          <w:numId w:val="4"/>
        </w:numPr>
      </w:pPr>
      <w:r w:rsidRPr="001B2859">
        <w:t>En caso de suscripción a nuestra newsletter a través del formulario “HYDRO-PLUS NEWS” remitir el boletín comercial y las comunicaciones informativas y publicitarias sobre los productos o servicios, incluso por medios electrónicos, titularidad de VYR S.A.</w:t>
      </w:r>
    </w:p>
    <w:p w:rsidR="00B928A6" w:rsidRPr="001B2859" w:rsidRDefault="00B34E58" w:rsidP="00B34E58">
      <w:r w:rsidRPr="001B2859">
        <w:t xml:space="preserve">    </w:t>
      </w:r>
    </w:p>
    <w:p w:rsidR="00B34E58" w:rsidRPr="001B2859" w:rsidRDefault="00B34E58" w:rsidP="004E0CBF">
      <w:pPr>
        <w:pStyle w:val="Prrafodelista"/>
        <w:numPr>
          <w:ilvl w:val="0"/>
          <w:numId w:val="9"/>
        </w:numPr>
      </w:pPr>
      <w:r w:rsidRPr="001B2859">
        <w:lastRenderedPageBreak/>
        <w:t>Datos facilitados en los formularios de contacto y otros canales puestos a disposición de los usuarios:</w:t>
      </w:r>
    </w:p>
    <w:p w:rsidR="00B34E58" w:rsidRPr="001B2859" w:rsidRDefault="00B34E58" w:rsidP="00AE517C">
      <w:pPr>
        <w:pStyle w:val="Prrafodelista"/>
        <w:numPr>
          <w:ilvl w:val="0"/>
          <w:numId w:val="5"/>
        </w:numPr>
      </w:pPr>
      <w:r w:rsidRPr="001B2859">
        <w:t>Gestionar las solicitudes de contacto e información del usuario a través de los canales dispuestos para ello en el Sitio Web de VYR S.A.</w:t>
      </w:r>
    </w:p>
    <w:p w:rsidR="00B34E58" w:rsidRPr="001B2859" w:rsidRDefault="00B34E58" w:rsidP="00AE517C">
      <w:pPr>
        <w:pStyle w:val="Prrafodelista"/>
        <w:numPr>
          <w:ilvl w:val="0"/>
          <w:numId w:val="5"/>
        </w:numPr>
      </w:pPr>
      <w:r w:rsidRPr="001B2859">
        <w:t>Gestión de la petición planteada.</w:t>
      </w:r>
    </w:p>
    <w:p w:rsidR="00B34E58" w:rsidRPr="001B2859" w:rsidRDefault="00B34E58" w:rsidP="00AE517C">
      <w:pPr>
        <w:pStyle w:val="Prrafodelista"/>
        <w:numPr>
          <w:ilvl w:val="0"/>
          <w:numId w:val="5"/>
        </w:numPr>
      </w:pPr>
      <w:r w:rsidRPr="001B2859">
        <w:t>Efectuar análisis sobre la utilización del Sitio Web y comprobar las preferencias y comportamiento de los usuarios.</w:t>
      </w:r>
    </w:p>
    <w:p w:rsidR="00B34E58" w:rsidRPr="001B2859" w:rsidRDefault="00B34E58" w:rsidP="00B34E58"/>
    <w:p w:rsidR="00B34E58" w:rsidRPr="001B2859" w:rsidRDefault="00B34E58" w:rsidP="00B34E58">
      <w:r w:rsidRPr="001B2859">
        <w:t>La legitimación del tratamiento de sus datos personales, serán las siguientes:</w:t>
      </w:r>
    </w:p>
    <w:p w:rsidR="00B34E58" w:rsidRPr="001B2859" w:rsidRDefault="00B34E58" w:rsidP="00B34E58"/>
    <w:p w:rsidR="00B35486" w:rsidRPr="001B2859" w:rsidRDefault="00B34E58" w:rsidP="00B34E58">
      <w:pPr>
        <w:pStyle w:val="Prrafodelista"/>
        <w:numPr>
          <w:ilvl w:val="0"/>
          <w:numId w:val="6"/>
        </w:numPr>
      </w:pPr>
      <w:r w:rsidRPr="001B2859">
        <w:t xml:space="preserve">Datos facilitados para el registro en el Portal de cliente, y en su caso, en </w:t>
      </w:r>
      <w:r w:rsidR="00AE517C" w:rsidRPr="001B2859">
        <w:t>la formalización del</w:t>
      </w:r>
      <w:r w:rsidRPr="001B2859">
        <w:t xml:space="preserve"> Plan de usuario: El consentimiento se solicita al usuario y este lo puede retirar en cualquier momento. No obstante, en caso de retirar su consentimiento, ello no afectará a la licitud de los tratamientos efectuados con anterioridad. Para la ejecución de análisis sobre la utilización y aprovechamiento del Sitio Web para mejorar como interés legítimo y comercial de VYR S.A.</w:t>
      </w:r>
    </w:p>
    <w:p w:rsidR="00B35486" w:rsidRPr="001B2859" w:rsidRDefault="00B34E58" w:rsidP="00B34E58">
      <w:pPr>
        <w:pStyle w:val="Prrafodelista"/>
        <w:numPr>
          <w:ilvl w:val="0"/>
          <w:numId w:val="6"/>
        </w:numPr>
      </w:pPr>
      <w:r w:rsidRPr="001B2859">
        <w:t xml:space="preserve"> Para los formularios de contacto y otros canales puestos a disposición de los usuarios: El consentimiento se solicita al usuario y este lo puede retirar en cualquier momento. No obstante, en caso de retirar su consentimiento, ello no afectará a la licitud de los tratamientos efectuados con anterioridad. Para la ejecución de análisis sobre la utilización y aprovechamiento del Sitio Web para mejorar como interés legítimo y comercial de VYR S.A.</w:t>
      </w:r>
    </w:p>
    <w:p w:rsidR="00B34E58" w:rsidRPr="001B2859" w:rsidRDefault="00B34E58" w:rsidP="00B34E58">
      <w:pPr>
        <w:pStyle w:val="Prrafodelista"/>
        <w:numPr>
          <w:ilvl w:val="0"/>
          <w:numId w:val="6"/>
        </w:numPr>
      </w:pPr>
      <w:r w:rsidRPr="001B2859">
        <w:t>Los consentimientos obtenidos para las finalidades mencionadas son independientes, por lo que el usuario podrá revocar solo uno de ellos no afectando a los demás. Para revocar dicho consentimiento, el Usuario podrá contactar con VYR S.A., en cualquier momento, a través de los canales siguientes: vyrsa@vyrsa.com indicando en el asunto de referencia “Datos Personales” y/o otros canales puestos a disposición de los usuarios.</w:t>
      </w:r>
    </w:p>
    <w:p w:rsidR="00B34E58" w:rsidRPr="001B2859" w:rsidRDefault="00B34E58" w:rsidP="00B34E58"/>
    <w:p w:rsidR="00B34E58" w:rsidRPr="001B2859" w:rsidRDefault="00B34E58" w:rsidP="00B34E58">
      <w:r w:rsidRPr="001B2859">
        <w:t>Los datos del usuario podrán ser comunicados a:</w:t>
      </w:r>
    </w:p>
    <w:p w:rsidR="00B34E58" w:rsidRPr="001B2859" w:rsidRDefault="00B34E58" w:rsidP="00B34E58"/>
    <w:p w:rsidR="00B34E58" w:rsidRPr="001B2859" w:rsidRDefault="00B34E58" w:rsidP="00B928A6">
      <w:pPr>
        <w:pStyle w:val="Prrafodelista"/>
        <w:numPr>
          <w:ilvl w:val="0"/>
          <w:numId w:val="7"/>
        </w:numPr>
      </w:pPr>
      <w:r w:rsidRPr="001B2859">
        <w:t>Datos facilitados para el registro en el Portal de</w:t>
      </w:r>
      <w:r w:rsidR="002D2AA2" w:rsidRPr="001B2859">
        <w:t>l cliente, y en su caso, en la formalización del Plan de usuario</w:t>
      </w:r>
      <w:r w:rsidRPr="001B2859">
        <w:t>: Empresas del grupo al que pertenece VYR S.A., únicamente para fines administrativos internos y/o para las finalidades anteriormente indicadas.</w:t>
      </w:r>
    </w:p>
    <w:p w:rsidR="00B34E58" w:rsidRPr="001B2859" w:rsidRDefault="00B34E58" w:rsidP="00B928A6">
      <w:pPr>
        <w:pStyle w:val="Prrafodelista"/>
        <w:numPr>
          <w:ilvl w:val="0"/>
          <w:numId w:val="7"/>
        </w:numPr>
      </w:pPr>
      <w:r w:rsidRPr="001B2859">
        <w:t>Datos facilitados para los formularios de contacto y otros canales puestos a disposición de los usuarios: Empresas del grupo o perímetro empresarial al que pertenece VYR S.A., únicamente para fines administrativos internos y/o para las finalidades anteriormente indicada.</w:t>
      </w:r>
    </w:p>
    <w:p w:rsidR="00B34E58" w:rsidRPr="001B2859" w:rsidRDefault="00B34E58" w:rsidP="00B928A6">
      <w:pPr>
        <w:pStyle w:val="Prrafodelista"/>
        <w:numPr>
          <w:ilvl w:val="0"/>
          <w:numId w:val="7"/>
        </w:numPr>
      </w:pPr>
      <w:r w:rsidRPr="001B2859">
        <w:t>Por otro lado, los datos del usuario podrán ser cedidos, en caso que exista una obligaci</w:t>
      </w:r>
      <w:r w:rsidR="00E26766" w:rsidRPr="001B2859">
        <w:t>ón legal, o si VYR S.A. e</w:t>
      </w:r>
      <w:r w:rsidRPr="001B2859">
        <w:t>stima que la divulgación es razonablemente necesaria para :(1) investigar, prevenir o actuar frente a supuestas actividades ilegales o para ayudar a las fuerzas de seguridad; (2) para hacer cumplir las Condiciones de uso; (3) investigar y defendernos de reclamaciones o alegaciones de terceros; (4) proteger la seguridad o la integridad de nuestro Servicio; o (5) ejercer o proteger los</w:t>
      </w:r>
      <w:r w:rsidR="00E26766" w:rsidRPr="001B2859">
        <w:t xml:space="preserve"> derechos y la seguridad de VYR S.A.</w:t>
      </w:r>
      <w:r w:rsidRPr="001B2859">
        <w:t>, de nuestros Miembros, nuestro personal u otras personas.</w:t>
      </w:r>
    </w:p>
    <w:p w:rsidR="00B34E58" w:rsidRPr="001B2859" w:rsidRDefault="00B34E58" w:rsidP="00B928A6">
      <w:pPr>
        <w:pStyle w:val="Prrafodelista"/>
        <w:numPr>
          <w:ilvl w:val="0"/>
          <w:numId w:val="7"/>
        </w:numPr>
      </w:pPr>
      <w:r w:rsidRPr="001B2859">
        <w:t>También se podrán compartir los datos del usuario como parte de una venta, fusión o cambio de control de VYR S.A., y/o para preparar cualquiera de estas circunstancias. Cualquier otra entidad que compre toda o parte de la empresa tendrá derecho a continuar utilizando dichos datos.</w:t>
      </w:r>
    </w:p>
    <w:p w:rsidR="00B34E58" w:rsidRPr="001B2859" w:rsidRDefault="00B34E58" w:rsidP="00B928A6">
      <w:pPr>
        <w:pStyle w:val="Prrafodelista"/>
        <w:numPr>
          <w:ilvl w:val="0"/>
          <w:numId w:val="7"/>
        </w:numPr>
      </w:pPr>
      <w:r w:rsidRPr="001B2859">
        <w:t xml:space="preserve">Adicionalmente, los datos podrán ser accesibles por proveedores de VYR S.A., como entidades bancarias y empresas de transporte de paqueterías y mercancías, siendo dicho acceso el necesario para el adecuado cumplimiento de las obligaciones legales </w:t>
      </w:r>
      <w:r w:rsidRPr="001B2859">
        <w:lastRenderedPageBreak/>
        <w:t xml:space="preserve">y/o de las finalidades anteriormente indicadas. Dichos proveedores no tratarán sus datos para finalidades propias que no hayan sido previamente informadas por VYR S.A. Y en todo caso, dicha información estará tratada en un procedimiento de </w:t>
      </w:r>
      <w:proofErr w:type="spellStart"/>
      <w:r w:rsidRPr="001B2859">
        <w:t>anonimización</w:t>
      </w:r>
      <w:proofErr w:type="spellEnd"/>
      <w:r w:rsidRPr="001B2859">
        <w:t xml:space="preserve"> y disociación.</w:t>
      </w:r>
    </w:p>
    <w:p w:rsidR="00B34E58" w:rsidRPr="001B2859" w:rsidRDefault="00B34E58" w:rsidP="00B34E58"/>
    <w:p w:rsidR="00B34E58" w:rsidRPr="001B2859" w:rsidRDefault="00B34E58" w:rsidP="00B34E58">
      <w:r w:rsidRPr="001B2859">
        <w:t>Los  datos serán conservados durante los siguientes plazos:</w:t>
      </w:r>
    </w:p>
    <w:p w:rsidR="00B34E58" w:rsidRPr="001B2859" w:rsidRDefault="00B34E58" w:rsidP="00B34E58"/>
    <w:p w:rsidR="00B34E58" w:rsidRPr="001B2859" w:rsidRDefault="00B34E58" w:rsidP="00CA258D">
      <w:pPr>
        <w:pStyle w:val="Prrafodelista"/>
        <w:numPr>
          <w:ilvl w:val="0"/>
          <w:numId w:val="10"/>
        </w:numPr>
      </w:pPr>
      <w:r w:rsidRPr="001B2859">
        <w:t xml:space="preserve">Datos facilitados para el registro en el Portal de usuario: serán conservados hasta que el usuario no solicite la baja de la misma y, una vez solicitada, durante el plazo de prescripción de acciones legales derivadas del uso de la misma. </w:t>
      </w:r>
    </w:p>
    <w:p w:rsidR="00B34E58" w:rsidRPr="001B2859" w:rsidRDefault="00B34E58" w:rsidP="00CA258D">
      <w:pPr>
        <w:pStyle w:val="Prrafodelista"/>
        <w:numPr>
          <w:ilvl w:val="0"/>
          <w:numId w:val="10"/>
        </w:numPr>
      </w:pPr>
      <w:r w:rsidRPr="001B2859">
        <w:t>Datos facilitados para los formularios de contacto y otros canales puestos a disposición de los usuarios: serán conservados durante el plazo necesario para dar trámite y contestación a su solicitud y, una vez finalizado el mismo, durante el plazo de prescripción de las acciones legales derivadas de la citada solicitud</w:t>
      </w:r>
    </w:p>
    <w:p w:rsidR="00B34E58" w:rsidRPr="001B2859" w:rsidRDefault="00B34E58" w:rsidP="00B34E58"/>
    <w:p w:rsidR="00B34E58" w:rsidRPr="001B2859" w:rsidRDefault="00B34E58" w:rsidP="00B34E58">
      <w:pPr>
        <w:rPr>
          <w:b/>
          <w:bCs/>
        </w:rPr>
      </w:pPr>
      <w:r w:rsidRPr="001B2859">
        <w:rPr>
          <w:b/>
          <w:bCs/>
        </w:rPr>
        <w:t>PROTECCIÓN DE DATOS DE CARACTER PERSONAL</w:t>
      </w:r>
    </w:p>
    <w:p w:rsidR="00B34E58" w:rsidRPr="001B2859" w:rsidRDefault="00B34E58" w:rsidP="00B34E58"/>
    <w:p w:rsidR="00B34E58" w:rsidRPr="001B2859" w:rsidRDefault="00B34E58" w:rsidP="00B34E58">
      <w:r w:rsidRPr="001B2859">
        <w:t>En cumplimiento de lo dispuesto en el artículo 11 de la Ley Orgánica 3/2018, de </w:t>
      </w:r>
      <w:dir w:val="ltr">
        <w:r w:rsidRPr="001B2859">
          <w:t>5 de diciembre</w:t>
        </w:r>
        <w:r w:rsidRPr="001B2859">
          <w:rPr>
            <w:rFonts w:ascii="Apple Symbols" w:hAnsi="Apple Symbols" w:cs="Apple Symbols"/>
          </w:rPr>
          <w:t>‬</w:t>
        </w:r>
        <w:r w:rsidRPr="001B2859">
          <w:t>, de Protección de Datos Personales y garantía de los derechos digitales (LOPDGDD), VYR S.A. informa</w:t>
        </w:r>
        <w:r w:rsidR="00E831A3" w:rsidRPr="001B2859">
          <w:t xml:space="preserve"> que tratará los datos del usuario para la prestación del servicio, así como para otras finalidades que, como usuario, permita o autorice en los términos recogidos en la Política de Privacidad que precede, en la que además se recoge toda la información necesaria para que el usuario pueda decidir sobre otros tratamientos que requieran su consentimiento de los </w:t>
        </w:r>
        <w:r w:rsidRPr="001B2859">
          <w:t>datos de carácter personal que ha proporcionado</w:t>
        </w:r>
        <w:r w:rsidR="00E831A3" w:rsidRPr="001B2859">
          <w:t xml:space="preserve"> el usuario</w:t>
        </w:r>
        <w:r w:rsidRPr="001B2859">
          <w:t xml:space="preserve"> con ocasión de la creación de una cuenta y/o la contratación de un Plan de usuario</w:t>
        </w:r>
        <w:r w:rsidR="00E831A3" w:rsidRPr="001B2859">
          <w:t>. Esta información</w:t>
        </w:r>
        <w:r w:rsidR="004F3CB4" w:rsidRPr="001B2859">
          <w:t xml:space="preserve"> se recogerá</w:t>
        </w:r>
        <w:r w:rsidRPr="001B2859">
          <w:t xml:space="preserve"> en</w:t>
        </w:r>
        <w:r w:rsidR="00E831A3" w:rsidRPr="001B2859">
          <w:t xml:space="preserve"> el</w:t>
        </w:r>
        <w:r w:rsidRPr="001B2859">
          <w:t xml:space="preserve"> </w:t>
        </w:r>
        <w:r w:rsidR="00E831A3" w:rsidRPr="001B2859">
          <w:t xml:space="preserve">fichero </w:t>
        </w:r>
        <w:r w:rsidR="00E831A3" w:rsidRPr="001B2859">
          <w:rPr>
            <w:b/>
            <w:i/>
          </w:rPr>
          <w:t>“</w:t>
        </w:r>
        <w:r w:rsidR="00E831A3" w:rsidRPr="001B2859">
          <w:rPr>
            <w:b/>
            <w:i/>
            <w:lang w:eastAsia="en-US"/>
          </w:rPr>
          <w:t>BBDD HYDROPLUS”</w:t>
        </w:r>
        <w:r w:rsidR="00E831A3" w:rsidRPr="001B2859">
          <w:rPr>
            <w:lang w:eastAsia="en-US"/>
          </w:rPr>
          <w:t>,</w:t>
        </w:r>
        <w:r w:rsidRPr="001B2859">
          <w:t xml:space="preserve"> cuyo responsable es VYR S.A., </w:t>
        </w:r>
        <w:r w:rsidR="004F3CB4" w:rsidRPr="001B2859">
          <w:rPr>
            <w:lang w:eastAsia="en-US"/>
          </w:rPr>
          <w:t>con las finalidades expuestas en la Política de Privacidad que precede, y</w:t>
        </w:r>
        <w:r w:rsidR="004F3CB4" w:rsidRPr="001B2859">
          <w:t xml:space="preserve"> ante el que podrá acudir para plantear cualquier cuestión relativa al tratamiento de sus datos de carácter personal, facilitando una copia de su DNI o documento de identidad equivalente en la dirección electrónica anteriormente expuesta, con el asunto “Protección de datos”.</w:t>
        </w:r>
        <w:r w:rsidR="001B2859" w:rsidRPr="001B2859">
          <w:t>‬</w:t>
        </w:r>
      </w:dir>
    </w:p>
    <w:p w:rsidR="00B34E58" w:rsidRPr="001B2859" w:rsidRDefault="00B34E58" w:rsidP="00B34E58">
      <w:r w:rsidRPr="001B2859">
        <w:t> </w:t>
      </w:r>
    </w:p>
    <w:p w:rsidR="004F3CB4" w:rsidRPr="001B2859" w:rsidRDefault="00B34E58" w:rsidP="004F3CB4">
      <w:r w:rsidRPr="001B2859">
        <w:t>En virtud de lo dispuesto en el artículo 12 y siguientes de la LOPDGDD, en cualquier momento</w:t>
      </w:r>
      <w:r w:rsidR="004F3CB4" w:rsidRPr="001B2859">
        <w:t xml:space="preserve"> y de forma gratuita</w:t>
      </w:r>
      <w:r w:rsidRPr="001B2859">
        <w:t xml:space="preserve"> el titular de los datos personales podrá</w:t>
      </w:r>
      <w:r w:rsidR="004F3CB4" w:rsidRPr="001B2859">
        <w:t>:</w:t>
      </w:r>
    </w:p>
    <w:p w:rsidR="004F3CB4" w:rsidRPr="001B2859" w:rsidRDefault="004F3CB4" w:rsidP="004F3CB4"/>
    <w:p w:rsidR="004F3CB4" w:rsidRPr="001B2859" w:rsidRDefault="004F3CB4" w:rsidP="004F3CB4">
      <w:pPr>
        <w:pStyle w:val="Prrafodelista"/>
        <w:numPr>
          <w:ilvl w:val="0"/>
          <w:numId w:val="2"/>
        </w:numPr>
      </w:pPr>
      <w:r w:rsidRPr="001B2859">
        <w:t>Revocar los consentimientos otorgados.</w:t>
      </w:r>
    </w:p>
    <w:p w:rsidR="004F3CB4" w:rsidRPr="001B2859" w:rsidRDefault="004F3CB4" w:rsidP="004F3CB4">
      <w:pPr>
        <w:pStyle w:val="Prrafodelista"/>
        <w:numPr>
          <w:ilvl w:val="0"/>
          <w:numId w:val="2"/>
        </w:numPr>
      </w:pPr>
      <w:r w:rsidRPr="001B2859">
        <w:t>Obtener confirmación acerca de si en VYR S.A. se están tratando datos personales que conciernen al usuario o no.</w:t>
      </w:r>
    </w:p>
    <w:p w:rsidR="004F3CB4" w:rsidRPr="001B2859" w:rsidRDefault="004F3CB4" w:rsidP="004F3CB4">
      <w:pPr>
        <w:pStyle w:val="Prrafodelista"/>
        <w:numPr>
          <w:ilvl w:val="0"/>
          <w:numId w:val="2"/>
        </w:numPr>
      </w:pPr>
      <w:r w:rsidRPr="001B2859">
        <w:t>Acceder a sus datos personales.</w:t>
      </w:r>
    </w:p>
    <w:p w:rsidR="004F3CB4" w:rsidRPr="001B2859" w:rsidRDefault="004F3CB4" w:rsidP="004F3CB4">
      <w:pPr>
        <w:pStyle w:val="Prrafodelista"/>
        <w:numPr>
          <w:ilvl w:val="0"/>
          <w:numId w:val="2"/>
        </w:numPr>
      </w:pPr>
      <w:r w:rsidRPr="001B2859">
        <w:t>Rectificar los datos inexactos o incompletos.</w:t>
      </w:r>
    </w:p>
    <w:p w:rsidR="004F3CB4" w:rsidRPr="001B2859" w:rsidRDefault="004F3CB4" w:rsidP="004F3CB4">
      <w:pPr>
        <w:pStyle w:val="Prrafodelista"/>
        <w:numPr>
          <w:ilvl w:val="0"/>
          <w:numId w:val="2"/>
        </w:numPr>
      </w:pPr>
      <w:r w:rsidRPr="001B2859">
        <w:t>Solicitar la supresión de sus datos cuando, entre otros motivos, los datos ya no sean necesarios para los fines que fueron recogidos.</w:t>
      </w:r>
    </w:p>
    <w:p w:rsidR="004F3CB4" w:rsidRPr="001B2859" w:rsidRDefault="004F3CB4" w:rsidP="004F3CB4">
      <w:pPr>
        <w:pStyle w:val="Prrafodelista"/>
        <w:numPr>
          <w:ilvl w:val="0"/>
          <w:numId w:val="2"/>
        </w:numPr>
      </w:pPr>
      <w:r w:rsidRPr="001B2859">
        <w:t>Obtener de VYR S.A. la limitación del tratamiento de los datos cuando se cumpla alguna de las condiciones previstas en la normativa de protección de datos.</w:t>
      </w:r>
    </w:p>
    <w:p w:rsidR="004F3CB4" w:rsidRPr="001B2859" w:rsidRDefault="004F3CB4" w:rsidP="004F3CB4">
      <w:pPr>
        <w:pStyle w:val="Prrafodelista"/>
        <w:numPr>
          <w:ilvl w:val="0"/>
          <w:numId w:val="2"/>
        </w:numPr>
      </w:pPr>
      <w:r w:rsidRPr="001B2859">
        <w:t>Solicitar la portabilidad de los datos facilitados por el Usuario en aquellos casos previstos en la normativa.</w:t>
      </w:r>
    </w:p>
    <w:p w:rsidR="004F3CB4" w:rsidRPr="001B2859" w:rsidRDefault="004F3CB4" w:rsidP="004F3CB4"/>
    <w:p w:rsidR="004F3CB4" w:rsidRPr="001B2859" w:rsidRDefault="004F3CB4" w:rsidP="004F3CB4">
      <w:r w:rsidRPr="001B2859">
        <w:t xml:space="preserve"> A este respecto, el responsable de tratamiento será VYR </w:t>
      </w:r>
      <w:proofErr w:type="spellStart"/>
      <w:r w:rsidRPr="001B2859">
        <w:t>Valvulería</w:t>
      </w:r>
      <w:proofErr w:type="spellEnd"/>
      <w:r w:rsidRPr="001B2859">
        <w:t xml:space="preserve"> y Riegos por Aspersión S.A. con CIF: A09049636, Identificador de entidad legal (LEI): 959800995GKCNTW4Z227, y con sede en Burgos, Polígono Industrial MONTE DE LA ABADESA PARC 3801, con teléfono 947262226 y dirección de </w:t>
      </w:r>
      <w:proofErr w:type="spellStart"/>
      <w:r w:rsidRPr="001B2859">
        <w:t>e.mail</w:t>
      </w:r>
      <w:proofErr w:type="spellEnd"/>
      <w:r w:rsidRPr="001B2859">
        <w:t xml:space="preserve"> de contacto: </w:t>
      </w:r>
      <w:hyperlink r:id="rId5" w:history="1">
        <w:r w:rsidRPr="001B2859">
          <w:rPr>
            <w:rStyle w:val="Hipervnculo"/>
            <w:color w:val="auto"/>
          </w:rPr>
          <w:t>vyrsa@vyrsa.com</w:t>
        </w:r>
      </w:hyperlink>
      <w:r w:rsidRPr="001B2859">
        <w:t xml:space="preserve"> y los datos serán tratados en el fichero denominado </w:t>
      </w:r>
      <w:r w:rsidRPr="001B2859">
        <w:rPr>
          <w:b/>
          <w:i/>
        </w:rPr>
        <w:t>“</w:t>
      </w:r>
      <w:r w:rsidRPr="001B2859">
        <w:rPr>
          <w:b/>
          <w:i/>
          <w:lang w:eastAsia="en-US"/>
        </w:rPr>
        <w:t>BBDD HYDROPLUS”</w:t>
      </w:r>
      <w:r w:rsidRPr="001B2859">
        <w:rPr>
          <w:lang w:eastAsia="en-US"/>
        </w:rPr>
        <w:t>.</w:t>
      </w:r>
    </w:p>
    <w:p w:rsidR="00B34E58" w:rsidRPr="001B2859" w:rsidRDefault="00B34E58" w:rsidP="00B34E58"/>
    <w:p w:rsidR="004F3CB4" w:rsidRPr="001B2859" w:rsidRDefault="00E831A3" w:rsidP="00E66361">
      <w:r w:rsidRPr="001B2859">
        <w:lastRenderedPageBreak/>
        <w:t>Por otro lado, para cualquiera de las finalidades previstas en la Política de Privacidad que precede</w:t>
      </w:r>
      <w:r w:rsidR="004F3CB4" w:rsidRPr="001B2859">
        <w:t>, así como para: (i) realizar una adecuada gestión de la información facilitada en el sitio Web; (ii) monitorizar la gestión del Sitio Web, y el cumplimiento de las obligaciones recíprocas; (iii) cumplir con las obligaciones de índole legal y regulatorio a los que está obligado con el usuario.</w:t>
      </w:r>
      <w:r w:rsidR="004F3CB4" w:rsidRPr="001B2859">
        <w:t>‬</w:t>
      </w:r>
      <w:r w:rsidR="004F3CB4" w:rsidRPr="001B2859">
        <w:t>‬</w:t>
      </w:r>
      <w:r w:rsidR="004F3CB4" w:rsidRPr="001B2859">
        <w:t>‬</w:t>
      </w:r>
      <w:r w:rsidR="004F3CB4" w:rsidRPr="001B2859">
        <w:t>‬</w:t>
      </w:r>
      <w:r w:rsidRPr="001B2859">
        <w:t xml:space="preserve"> VYR S.A. podrá encargar su tratamiento a proveedores de confianza, como encargados de tratamiento, y que el usuario reconoce haber sido informado y acepta. </w:t>
      </w:r>
    </w:p>
    <w:p w:rsidR="004168F4" w:rsidRPr="001B2859" w:rsidRDefault="004168F4" w:rsidP="00E66361"/>
    <w:p w:rsidR="00B34E58" w:rsidRPr="001B2859" w:rsidRDefault="00B34E58" w:rsidP="00B34E58"/>
    <w:p w:rsidR="00B34E58" w:rsidRPr="001B2859" w:rsidRDefault="00B34E58" w:rsidP="00B34E58">
      <w:pPr>
        <w:rPr>
          <w:b/>
          <w:bCs/>
        </w:rPr>
      </w:pPr>
      <w:r w:rsidRPr="001B2859">
        <w:rPr>
          <w:b/>
          <w:bCs/>
        </w:rPr>
        <w:t>CONDICIONES DE USO DE</w:t>
      </w:r>
      <w:r w:rsidR="00146CF8" w:rsidRPr="001B2859">
        <w:rPr>
          <w:b/>
          <w:bCs/>
        </w:rPr>
        <w:t xml:space="preserve"> LA MODALIDAD DE PLAN DE USUARIO DEL</w:t>
      </w:r>
      <w:r w:rsidRPr="001B2859">
        <w:rPr>
          <w:b/>
          <w:bCs/>
        </w:rPr>
        <w:t xml:space="preserve"> SITIO WEB </w:t>
      </w:r>
    </w:p>
    <w:p w:rsidR="00B34E58" w:rsidRPr="001B2859" w:rsidRDefault="00B34E58" w:rsidP="00B34E58"/>
    <w:p w:rsidR="00B34E58" w:rsidRPr="001B2859" w:rsidRDefault="00B34E58" w:rsidP="00B34E58">
      <w:r w:rsidRPr="001B2859">
        <w:t xml:space="preserve">VYR S.A. ofrece además del acceso gratuito al Sitio web por medio la creación de una cuenta con un login y password de autenticación, un servicio de suscripción personalizado que permite a los usuarios acceder a servicios de pago existentes en el Sitio Web (en adelante Plan de usuario). </w:t>
      </w:r>
    </w:p>
    <w:p w:rsidR="00B34E58" w:rsidRPr="001B2859" w:rsidRDefault="00B34E58" w:rsidP="00B34E58"/>
    <w:p w:rsidR="00B34E58" w:rsidRPr="001B2859" w:rsidRDefault="00B34E58" w:rsidP="00B34E58">
      <w:r w:rsidRPr="001B2859">
        <w:t>Los Términos de uso que a continuación se exponen, rigen las condiciones de uso y pago del Plan de usuario ofrecido por VYR S.A. al usuario</w:t>
      </w:r>
    </w:p>
    <w:p w:rsidR="00B34E58" w:rsidRPr="001B2859" w:rsidRDefault="00B34E58" w:rsidP="00B34E58"/>
    <w:p w:rsidR="00482D28" w:rsidRPr="001B2859" w:rsidRDefault="00B34E58" w:rsidP="00B34E58">
      <w:pPr>
        <w:rPr>
          <w:rFonts w:ascii="Apple Symbols" w:hAnsi="Apple Symbols" w:cs="Apple Symbols"/>
        </w:rPr>
      </w:pPr>
      <w:r w:rsidRPr="001B2859">
        <w:t>1. Suscripción al Plan de usuario:</w:t>
      </w:r>
    </w:p>
    <w:p w:rsidR="00482D28" w:rsidRPr="001B2859" w:rsidRDefault="00482D28" w:rsidP="00B34E58">
      <w:pPr>
        <w:rPr>
          <w:rFonts w:ascii="Apple Symbols" w:hAnsi="Apple Symbols" w:cs="Apple Symbols"/>
        </w:rPr>
      </w:pPr>
    </w:p>
    <w:p w:rsidR="00B34E58" w:rsidRPr="001B2859" w:rsidRDefault="00B34E58" w:rsidP="00914A18">
      <w:pPr>
        <w:pStyle w:val="Prrafodelista"/>
        <w:numPr>
          <w:ilvl w:val="1"/>
          <w:numId w:val="22"/>
        </w:numPr>
      </w:pPr>
      <w:r w:rsidRPr="001B2859">
        <w:t>VYR S.A.</w:t>
      </w:r>
      <w:r w:rsidR="00CD4F94" w:rsidRPr="001B2859">
        <w:t xml:space="preserve"> </w:t>
      </w:r>
      <w:r w:rsidRPr="001B2859">
        <w:t>tiene en la actualidad diferentes modalidades de Plan de Usuario (</w:t>
      </w:r>
      <w:proofErr w:type="spellStart"/>
      <w:r w:rsidRPr="001B2859">
        <w:rPr>
          <w:b/>
          <w:bCs/>
          <w:i/>
          <w:iCs/>
        </w:rPr>
        <w:t>Básic</w:t>
      </w:r>
      <w:proofErr w:type="spellEnd"/>
      <w:r w:rsidRPr="001B2859">
        <w:rPr>
          <w:b/>
          <w:bCs/>
          <w:i/>
          <w:iCs/>
        </w:rPr>
        <w:t>, Plus y Máster</w:t>
      </w:r>
      <w:r w:rsidRPr="001B2859">
        <w:t>), cuyas cuotas de suscripción vigentes (</w:t>
      </w:r>
      <w:r w:rsidRPr="001B2859">
        <w:rPr>
          <w:b/>
          <w:bCs/>
          <w:i/>
          <w:iCs/>
        </w:rPr>
        <w:t>Price</w:t>
      </w:r>
      <w:r w:rsidRPr="001B2859">
        <w:t>) son las siguientes:</w:t>
      </w:r>
    </w:p>
    <w:p w:rsidR="00B34E58" w:rsidRPr="001B2859" w:rsidRDefault="00B34E58" w:rsidP="00B34E58"/>
    <w:tbl>
      <w:tblPr>
        <w:tblW w:w="11163" w:type="dxa"/>
        <w:tblInd w:w="-1338" w:type="dxa"/>
        <w:tblCellMar>
          <w:left w:w="0" w:type="dxa"/>
          <w:right w:w="0" w:type="dxa"/>
        </w:tblCellMar>
        <w:tblLook w:val="04A0" w:firstRow="1" w:lastRow="0" w:firstColumn="1" w:lastColumn="0" w:noHBand="0" w:noVBand="1"/>
      </w:tblPr>
      <w:tblGrid>
        <w:gridCol w:w="1588"/>
        <w:gridCol w:w="899"/>
        <w:gridCol w:w="695"/>
        <w:gridCol w:w="924"/>
        <w:gridCol w:w="1245"/>
        <w:gridCol w:w="950"/>
        <w:gridCol w:w="1588"/>
        <w:gridCol w:w="1486"/>
        <w:gridCol w:w="777"/>
        <w:gridCol w:w="1011"/>
      </w:tblGrid>
      <w:tr w:rsidR="001B2859" w:rsidRPr="00587970" w:rsidTr="001B2859">
        <w:trPr>
          <w:trHeight w:val="320"/>
        </w:trPr>
        <w:tc>
          <w:tcPr>
            <w:tcW w:w="1588" w:type="dxa"/>
            <w:tcBorders>
              <w:top w:val="single" w:sz="8" w:space="0" w:color="auto"/>
              <w:left w:val="single" w:sz="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bookmarkStart w:id="0" w:name="_GoBack"/>
            <w:bookmarkEnd w:id="0"/>
            <w:r w:rsidRPr="00587970">
              <w:rPr>
                <w:rFonts w:eastAsia="Times New Roman" w:cstheme="minorHAnsi"/>
                <w:b/>
                <w:bCs/>
                <w:color w:val="000000"/>
                <w:sz w:val="18"/>
                <w:szCs w:val="18"/>
              </w:rPr>
              <w:t>PLANES DE USUARIO</w:t>
            </w:r>
          </w:p>
        </w:tc>
        <w:tc>
          <w:tcPr>
            <w:tcW w:w="899"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REF #</w:t>
            </w:r>
          </w:p>
        </w:tc>
        <w:tc>
          <w:tcPr>
            <w:tcW w:w="695"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PG´S</w:t>
            </w:r>
          </w:p>
        </w:tc>
        <w:tc>
          <w:tcPr>
            <w:tcW w:w="924"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USERS / PG</w:t>
            </w:r>
          </w:p>
        </w:tc>
        <w:tc>
          <w:tcPr>
            <w:tcW w:w="1245"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CUENTAS</w:t>
            </w:r>
          </w:p>
        </w:tc>
        <w:tc>
          <w:tcPr>
            <w:tcW w:w="950"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xml:space="preserve">METEO </w:t>
            </w:r>
          </w:p>
        </w:tc>
        <w:tc>
          <w:tcPr>
            <w:tcW w:w="1588"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AGRONOMIA</w:t>
            </w:r>
          </w:p>
        </w:tc>
        <w:tc>
          <w:tcPr>
            <w:tcW w:w="1486" w:type="dxa"/>
            <w:tcBorders>
              <w:top w:val="single" w:sz="8" w:space="0" w:color="auto"/>
              <w:left w:val="nil"/>
              <w:bottom w:val="single" w:sz="8" w:space="0" w:color="auto"/>
              <w:right w:val="single" w:sz="8" w:space="0" w:color="auto"/>
            </w:tcBorders>
            <w:shd w:val="clear" w:color="auto" w:fill="92D050"/>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PLAGAS / ENFERMED.</w:t>
            </w:r>
          </w:p>
        </w:tc>
        <w:tc>
          <w:tcPr>
            <w:tcW w:w="777" w:type="dxa"/>
            <w:tcBorders>
              <w:top w:val="single" w:sz="8" w:space="0" w:color="auto"/>
              <w:left w:val="nil"/>
              <w:bottom w:val="single" w:sz="8" w:space="0" w:color="auto"/>
              <w:right w:val="single" w:sz="8" w:space="0" w:color="auto"/>
            </w:tcBorders>
            <w:shd w:val="clear" w:color="auto" w:fill="86CD4D"/>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NET / YEAR</w:t>
            </w:r>
          </w:p>
        </w:tc>
        <w:tc>
          <w:tcPr>
            <w:tcW w:w="1011" w:type="dxa"/>
            <w:tcBorders>
              <w:top w:val="single" w:sz="8" w:space="0" w:color="auto"/>
              <w:left w:val="nil"/>
              <w:bottom w:val="single" w:sz="8" w:space="0" w:color="auto"/>
              <w:right w:val="single" w:sz="8" w:space="0" w:color="auto"/>
            </w:tcBorders>
            <w:shd w:val="clear" w:color="auto" w:fill="86CD4D"/>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 NET / AÑO</w:t>
            </w:r>
          </w:p>
        </w:tc>
      </w:tr>
      <w:tr w:rsidR="001B2859" w:rsidRPr="00587970" w:rsidTr="001B2859">
        <w:trPr>
          <w:trHeight w:val="203"/>
        </w:trPr>
        <w:tc>
          <w:tcPr>
            <w:tcW w:w="1588" w:type="dxa"/>
            <w:vMerge w:val="restart"/>
            <w:tcBorders>
              <w:top w:val="nil"/>
              <w:left w:val="single" w:sz="8" w:space="0" w:color="auto"/>
              <w:bottom w:val="single" w:sz="8" w:space="0" w:color="000000"/>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BASIC</w:t>
            </w:r>
          </w:p>
        </w:tc>
        <w:tc>
          <w:tcPr>
            <w:tcW w:w="899" w:type="dxa"/>
            <w:vMerge w:val="restart"/>
            <w:tcBorders>
              <w:top w:val="nil"/>
              <w:left w:val="nil"/>
              <w:bottom w:val="single" w:sz="8" w:space="0" w:color="000000"/>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602501</w:t>
            </w:r>
          </w:p>
        </w:tc>
        <w:tc>
          <w:tcPr>
            <w:tcW w:w="695" w:type="dxa"/>
            <w:vMerge w:val="restart"/>
            <w:tcBorders>
              <w:top w:val="nil"/>
              <w:left w:val="nil"/>
              <w:bottom w:val="single" w:sz="8" w:space="0" w:color="000000"/>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1-4</w:t>
            </w:r>
          </w:p>
        </w:tc>
        <w:tc>
          <w:tcPr>
            <w:tcW w:w="924" w:type="dxa"/>
            <w:vMerge w:val="restart"/>
            <w:tcBorders>
              <w:top w:val="nil"/>
              <w:left w:val="nil"/>
              <w:bottom w:val="single" w:sz="8" w:space="0" w:color="000000"/>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&lt;15</w:t>
            </w:r>
          </w:p>
        </w:tc>
        <w:tc>
          <w:tcPr>
            <w:tcW w:w="1245" w:type="dxa"/>
            <w:vMerge w:val="restart"/>
            <w:tcBorders>
              <w:top w:val="nil"/>
              <w:left w:val="nil"/>
              <w:bottom w:val="single" w:sz="8" w:space="0" w:color="000000"/>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w:t>
            </w:r>
          </w:p>
        </w:tc>
        <w:tc>
          <w:tcPr>
            <w:tcW w:w="950"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1486"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60,00 €</w:t>
            </w:r>
          </w:p>
        </w:tc>
        <w:tc>
          <w:tcPr>
            <w:tcW w:w="1011"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66,00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110,00 €</w:t>
            </w:r>
          </w:p>
        </w:tc>
        <w:tc>
          <w:tcPr>
            <w:tcW w:w="1011"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121,00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777"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200,00 €</w:t>
            </w:r>
          </w:p>
        </w:tc>
        <w:tc>
          <w:tcPr>
            <w:tcW w:w="1011" w:type="dxa"/>
            <w:tcBorders>
              <w:top w:val="nil"/>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220,00 </w:t>
            </w:r>
          </w:p>
        </w:tc>
      </w:tr>
      <w:tr w:rsidR="001B2859" w:rsidRPr="00587970" w:rsidTr="001B2859">
        <w:trPr>
          <w:trHeight w:val="203"/>
        </w:trPr>
        <w:tc>
          <w:tcPr>
            <w:tcW w:w="1588" w:type="dxa"/>
            <w:vMerge w:val="restart"/>
            <w:tcBorders>
              <w:top w:val="nil"/>
              <w:left w:val="single" w:sz="8" w:space="0" w:color="auto"/>
              <w:bottom w:val="single" w:sz="8" w:space="0" w:color="000000"/>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PLUS</w:t>
            </w:r>
          </w:p>
        </w:tc>
        <w:tc>
          <w:tcPr>
            <w:tcW w:w="899" w:type="dxa"/>
            <w:vMerge w:val="restart"/>
            <w:tcBorders>
              <w:top w:val="nil"/>
              <w:left w:val="nil"/>
              <w:bottom w:val="single" w:sz="8" w:space="0" w:color="000000"/>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602504</w:t>
            </w:r>
          </w:p>
        </w:tc>
        <w:tc>
          <w:tcPr>
            <w:tcW w:w="695" w:type="dxa"/>
            <w:vMerge w:val="restart"/>
            <w:tcBorders>
              <w:top w:val="nil"/>
              <w:left w:val="nil"/>
              <w:bottom w:val="single" w:sz="8" w:space="0" w:color="000000"/>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5-12</w:t>
            </w:r>
          </w:p>
        </w:tc>
        <w:tc>
          <w:tcPr>
            <w:tcW w:w="924" w:type="dxa"/>
            <w:vMerge w:val="restart"/>
            <w:tcBorders>
              <w:top w:val="nil"/>
              <w:left w:val="nil"/>
              <w:bottom w:val="single" w:sz="8" w:space="0" w:color="000000"/>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&lt;50</w:t>
            </w:r>
          </w:p>
        </w:tc>
        <w:tc>
          <w:tcPr>
            <w:tcW w:w="1245" w:type="dxa"/>
            <w:vMerge w:val="restart"/>
            <w:tcBorders>
              <w:top w:val="nil"/>
              <w:left w:val="nil"/>
              <w:bottom w:val="single" w:sz="8" w:space="0" w:color="000000"/>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4</w:t>
            </w:r>
          </w:p>
        </w:tc>
        <w:tc>
          <w:tcPr>
            <w:tcW w:w="950"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1486"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80,00 €</w:t>
            </w:r>
          </w:p>
        </w:tc>
        <w:tc>
          <w:tcPr>
            <w:tcW w:w="1011"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88,00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130,00 €</w:t>
            </w:r>
          </w:p>
        </w:tc>
        <w:tc>
          <w:tcPr>
            <w:tcW w:w="1011"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143,00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777"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220,00 €</w:t>
            </w:r>
          </w:p>
        </w:tc>
        <w:tc>
          <w:tcPr>
            <w:tcW w:w="1011" w:type="dxa"/>
            <w:tcBorders>
              <w:top w:val="nil"/>
              <w:left w:val="nil"/>
              <w:bottom w:val="single" w:sz="8" w:space="0" w:color="auto"/>
              <w:right w:val="single" w:sz="8" w:space="0" w:color="auto"/>
            </w:tcBorders>
            <w:shd w:val="clear" w:color="auto" w:fill="DDD9C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242,00 </w:t>
            </w:r>
          </w:p>
        </w:tc>
      </w:tr>
      <w:tr w:rsidR="001B2859" w:rsidRPr="00587970" w:rsidTr="001B2859">
        <w:trPr>
          <w:trHeight w:val="203"/>
        </w:trPr>
        <w:tc>
          <w:tcPr>
            <w:tcW w:w="1588" w:type="dxa"/>
            <w:vMerge w:val="restart"/>
            <w:tcBorders>
              <w:top w:val="nil"/>
              <w:left w:val="single" w:sz="8" w:space="0" w:color="auto"/>
              <w:bottom w:val="single" w:sz="8" w:space="0" w:color="000000"/>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b/>
                <w:bCs/>
                <w:color w:val="000000"/>
                <w:sz w:val="18"/>
                <w:szCs w:val="18"/>
              </w:rPr>
              <w:t>MASTER</w:t>
            </w:r>
          </w:p>
        </w:tc>
        <w:tc>
          <w:tcPr>
            <w:tcW w:w="899" w:type="dxa"/>
            <w:vMerge w:val="restart"/>
            <w:tcBorders>
              <w:top w:val="nil"/>
              <w:left w:val="nil"/>
              <w:bottom w:val="single" w:sz="8" w:space="0" w:color="000000"/>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602506</w:t>
            </w:r>
          </w:p>
        </w:tc>
        <w:tc>
          <w:tcPr>
            <w:tcW w:w="695" w:type="dxa"/>
            <w:vMerge w:val="restart"/>
            <w:tcBorders>
              <w:top w:val="nil"/>
              <w:left w:val="nil"/>
              <w:bottom w:val="single" w:sz="8" w:space="0" w:color="000000"/>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13-50</w:t>
            </w:r>
          </w:p>
        </w:tc>
        <w:tc>
          <w:tcPr>
            <w:tcW w:w="924" w:type="dxa"/>
            <w:vMerge w:val="restart"/>
            <w:tcBorders>
              <w:top w:val="nil"/>
              <w:left w:val="nil"/>
              <w:bottom w:val="single" w:sz="8" w:space="0" w:color="000000"/>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&lt;128</w:t>
            </w:r>
          </w:p>
        </w:tc>
        <w:tc>
          <w:tcPr>
            <w:tcW w:w="1245" w:type="dxa"/>
            <w:vMerge w:val="restart"/>
            <w:tcBorders>
              <w:top w:val="nil"/>
              <w:left w:val="nil"/>
              <w:bottom w:val="single" w:sz="8" w:space="0" w:color="000000"/>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8</w:t>
            </w:r>
          </w:p>
        </w:tc>
        <w:tc>
          <w:tcPr>
            <w:tcW w:w="950"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1486"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100,00 €</w:t>
            </w:r>
          </w:p>
        </w:tc>
        <w:tc>
          <w:tcPr>
            <w:tcW w:w="1011"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110,00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NO</w:t>
            </w:r>
          </w:p>
        </w:tc>
        <w:tc>
          <w:tcPr>
            <w:tcW w:w="777"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150,00 €</w:t>
            </w:r>
          </w:p>
        </w:tc>
        <w:tc>
          <w:tcPr>
            <w:tcW w:w="1011"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165,00 </w:t>
            </w:r>
          </w:p>
        </w:tc>
      </w:tr>
      <w:tr w:rsidR="001B2859" w:rsidRPr="00587970" w:rsidTr="001B2859">
        <w:trPr>
          <w:trHeight w:val="203"/>
        </w:trPr>
        <w:tc>
          <w:tcPr>
            <w:tcW w:w="0" w:type="auto"/>
            <w:vMerge/>
            <w:tcBorders>
              <w:top w:val="nil"/>
              <w:left w:val="single" w:sz="8" w:space="0" w:color="auto"/>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0" w:type="auto"/>
            <w:vMerge/>
            <w:tcBorders>
              <w:top w:val="nil"/>
              <w:left w:val="nil"/>
              <w:bottom w:val="single" w:sz="8" w:space="0" w:color="000000"/>
              <w:right w:val="single" w:sz="8" w:space="0" w:color="auto"/>
            </w:tcBorders>
            <w:vAlign w:val="center"/>
            <w:hideMark/>
          </w:tcPr>
          <w:p w:rsidR="001B2859" w:rsidRPr="00587970" w:rsidRDefault="001B2859" w:rsidP="00CB0128">
            <w:pPr>
              <w:rPr>
                <w:rFonts w:eastAsia="Times New Roman" w:cstheme="minorHAnsi"/>
                <w:sz w:val="18"/>
                <w:szCs w:val="18"/>
              </w:rPr>
            </w:pPr>
          </w:p>
        </w:tc>
        <w:tc>
          <w:tcPr>
            <w:tcW w:w="950"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1588"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YES </w:t>
            </w:r>
          </w:p>
        </w:tc>
        <w:tc>
          <w:tcPr>
            <w:tcW w:w="1486"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YES</w:t>
            </w:r>
          </w:p>
        </w:tc>
        <w:tc>
          <w:tcPr>
            <w:tcW w:w="777"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250,00 €</w:t>
            </w:r>
          </w:p>
        </w:tc>
        <w:tc>
          <w:tcPr>
            <w:tcW w:w="1011"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rsidR="001B2859" w:rsidRPr="00587970" w:rsidRDefault="001B2859" w:rsidP="00CB0128">
            <w:pPr>
              <w:jc w:val="center"/>
              <w:rPr>
                <w:rFonts w:eastAsia="Times New Roman" w:cstheme="minorHAnsi"/>
                <w:sz w:val="18"/>
                <w:szCs w:val="18"/>
              </w:rPr>
            </w:pPr>
            <w:r w:rsidRPr="00587970">
              <w:rPr>
                <w:rFonts w:eastAsia="Times New Roman" w:cstheme="minorHAnsi"/>
                <w:color w:val="000000"/>
                <w:sz w:val="18"/>
                <w:szCs w:val="18"/>
              </w:rPr>
              <w:t xml:space="preserve">$  275,00 </w:t>
            </w:r>
          </w:p>
        </w:tc>
      </w:tr>
    </w:tbl>
    <w:p w:rsidR="00B34E58" w:rsidRPr="001B2859" w:rsidRDefault="00B34E58" w:rsidP="00B34E58"/>
    <w:p w:rsidR="00B34E58" w:rsidRPr="001B2859" w:rsidRDefault="00B34E58" w:rsidP="00B34E58"/>
    <w:p w:rsidR="00914A18" w:rsidRPr="001B2859" w:rsidRDefault="00B34E58" w:rsidP="00914A18">
      <w:pPr>
        <w:pStyle w:val="Prrafodelista"/>
        <w:numPr>
          <w:ilvl w:val="1"/>
          <w:numId w:val="22"/>
        </w:numPr>
      </w:pPr>
      <w:r w:rsidRPr="001B2859">
        <w:t>Desde la contratación por el usuario de la modalidad elegida del Plan de usuario ofrecido por VYR S.A. en el Sitio Web, estos continuaran hasta su conclusión. La conclusión se producirá por mutuo acuerdo de las partes, desistimiento del usuario que deberá comunicar con una antelación de 30 días, y/o resolución unilateral por parte de VYR S.A. por incumplimiento de alguno de los términos expuestos en este aviso legal, sin necesidad de previa intimación.</w:t>
      </w:r>
    </w:p>
    <w:p w:rsidR="00914A18" w:rsidRPr="001B2859" w:rsidRDefault="00914A18" w:rsidP="00914A18">
      <w:pPr>
        <w:pStyle w:val="Prrafodelista"/>
        <w:ind w:left="560"/>
      </w:pPr>
    </w:p>
    <w:p w:rsidR="00914A18" w:rsidRPr="001B2859" w:rsidRDefault="00B34E58" w:rsidP="00914A18">
      <w:pPr>
        <w:pStyle w:val="Prrafodelista"/>
        <w:numPr>
          <w:ilvl w:val="1"/>
          <w:numId w:val="22"/>
        </w:numPr>
      </w:pPr>
      <w:r w:rsidRPr="001B2859">
        <w:t xml:space="preserve">Para utilizar el Plan de usuario es necesario tener acceso a Internet y un dispositivo compatible con el Sitio Web, y facilitarnos uno o más métodos de pago para gestionar los pagos por el uso de dicho Plan de usuario. El "Método de pago" es una forma de pago aceptada, válida y vigente, que el usuario podrá actualizar cuando lo considere oportuno, siempre que sea compatible con los medios de pago ofertados por VYR S.A., y que puede incluir el pago a través de tu cuenta con terceras partes. A menos que se desista de la suscripción </w:t>
      </w:r>
      <w:r w:rsidR="00482D28" w:rsidRPr="001B2859">
        <w:t xml:space="preserve">por el usuario </w:t>
      </w:r>
      <w:r w:rsidRPr="001B2859">
        <w:t xml:space="preserve">con la anterioridad establecida anteriormente expuesta, </w:t>
      </w:r>
      <w:r w:rsidR="00482D28" w:rsidRPr="001B2859">
        <w:t>se</w:t>
      </w:r>
      <w:r w:rsidRPr="001B2859">
        <w:t xml:space="preserve"> autoriza a VYR S.A. a cargar la cuota de suscripción correspondiente al siguiente ciclo de facturación por el Método de pago designado.</w:t>
      </w:r>
    </w:p>
    <w:p w:rsidR="00914A18" w:rsidRPr="001B2859" w:rsidRDefault="00914A18" w:rsidP="00914A18">
      <w:pPr>
        <w:pStyle w:val="Prrafodelista"/>
        <w:ind w:left="560"/>
      </w:pPr>
    </w:p>
    <w:p w:rsidR="00B34E58" w:rsidRPr="001B2859" w:rsidRDefault="00D74127" w:rsidP="00914A18">
      <w:pPr>
        <w:pStyle w:val="Prrafodelista"/>
        <w:numPr>
          <w:ilvl w:val="1"/>
          <w:numId w:val="22"/>
        </w:numPr>
      </w:pPr>
      <w:r w:rsidRPr="001B2859">
        <w:lastRenderedPageBreak/>
        <w:t xml:space="preserve">En ciertas ocasiones, </w:t>
      </w:r>
      <w:r w:rsidR="00B34E58" w:rsidRPr="001B2859">
        <w:t>VYR S.A. podrá ofrecer otras modalidades de Plan de usuario, incluso planes promocionales y/o suscripciones especiales ofrecidos directamente o por medio de un tercero en combinación con la prestación de los propios productos y servicios de VYR S.A. Algunas modalidades de Plan de usuario podrá</w:t>
      </w:r>
      <w:r w:rsidR="00E26766" w:rsidRPr="001B2859">
        <w:t>n</w:t>
      </w:r>
      <w:r w:rsidR="00B34E58" w:rsidRPr="001B2859">
        <w:t xml:space="preserve"> tener distintas condiciones y limitaciones, que se expondrán cuando se efectúe la suscripción a los mismos por parte del usuario.</w:t>
      </w:r>
    </w:p>
    <w:p w:rsidR="00B34E58" w:rsidRPr="001B2859" w:rsidRDefault="00B34E58" w:rsidP="00B34E58"/>
    <w:p w:rsidR="00B34E58" w:rsidRPr="001B2859" w:rsidRDefault="00B34E58" w:rsidP="00B34E58">
      <w:r w:rsidRPr="001B2859">
        <w:t>2.</w:t>
      </w:r>
      <w:r w:rsidR="00E26766" w:rsidRPr="001B2859">
        <w:t>-</w:t>
      </w:r>
      <w:r w:rsidRPr="001B2859">
        <w:t xml:space="preserve"> Facturación y cancelación </w:t>
      </w:r>
    </w:p>
    <w:p w:rsidR="00B34E58" w:rsidRPr="001B2859" w:rsidRDefault="00B34E58" w:rsidP="00B34E58"/>
    <w:p w:rsidR="00914A18" w:rsidRPr="001B2859" w:rsidRDefault="00CF6A90" w:rsidP="00914A18">
      <w:pPr>
        <w:pStyle w:val="Prrafodelista"/>
        <w:numPr>
          <w:ilvl w:val="1"/>
          <w:numId w:val="25"/>
        </w:numPr>
        <w:rPr>
          <w:rFonts w:ascii="Apple Symbols" w:hAnsi="Apple Symbols" w:cs="Apple Symbols"/>
        </w:rPr>
      </w:pPr>
      <w:r w:rsidRPr="001B2859">
        <w:rPr>
          <w:b/>
        </w:rPr>
        <w:t>Precio</w:t>
      </w:r>
      <w:r w:rsidRPr="001B2859">
        <w:t>. Como contraprestación por la modalidad de Plan de usuario contratada el usuario vendrá obligado a satisfacer el precio correspondiente a cada modalidad de conformidad con los precios vigentes en cada momento. Los precios actuales están reseñados en el cuadro de Precios que figura en el apartado 1.1 de las Condiciones de uso de la modalidad de Plan de usuario. (en adelante “el Precio”).</w:t>
      </w:r>
    </w:p>
    <w:p w:rsidR="00914A18" w:rsidRPr="001B2859" w:rsidRDefault="00914A18" w:rsidP="00914A18">
      <w:pPr>
        <w:pStyle w:val="Prrafodelista"/>
        <w:ind w:left="560"/>
        <w:rPr>
          <w:rFonts w:ascii="Apple Symbols" w:hAnsi="Apple Symbols" w:cs="Apple Symbols"/>
        </w:rPr>
      </w:pPr>
    </w:p>
    <w:p w:rsidR="00914A18" w:rsidRPr="001B2859" w:rsidRDefault="00B34E58" w:rsidP="00914A18">
      <w:pPr>
        <w:pStyle w:val="Prrafodelista"/>
        <w:numPr>
          <w:ilvl w:val="1"/>
          <w:numId w:val="25"/>
        </w:numPr>
        <w:rPr>
          <w:rFonts w:ascii="Apple Symbols" w:hAnsi="Apple Symbols" w:cs="Apple Symbols"/>
        </w:rPr>
      </w:pPr>
      <w:r w:rsidRPr="001B2859">
        <w:t>Ciclo</w:t>
      </w:r>
      <w:r w:rsidRPr="001B2859">
        <w:rPr>
          <w:b/>
          <w:bCs/>
        </w:rPr>
        <w:t xml:space="preserve"> de facturación</w:t>
      </w:r>
      <w:r w:rsidRPr="001B2859">
        <w:t>. La cuota de suscripción de la modalidad de Plan de usuario elegid</w:t>
      </w:r>
      <w:r w:rsidR="00C26D54" w:rsidRPr="001B2859">
        <w:t>a</w:t>
      </w:r>
      <w:r w:rsidRPr="001B2859">
        <w:t xml:space="preserve"> por el usuario se cobrará por el Método de pago designado en la fecha de facturación</w:t>
      </w:r>
      <w:r w:rsidR="00CF6A90" w:rsidRPr="001B2859">
        <w:t xml:space="preserve"> y Precio</w:t>
      </w:r>
      <w:r w:rsidRPr="001B2859">
        <w:t xml:space="preserve"> convenida con el usuario. En algunos casos, la fecha de facturación podrá cambiar. En ningún caso, la existencia de problemas técnicos para el uso del Sitio Web no imputables a VYR S.A. y/o problemas de acceso a Internet por parte del usuario que impidan el acceso al Sitio Web, no eximirá al usuario de la obligació</w:t>
      </w:r>
      <w:r w:rsidR="00914A18" w:rsidRPr="001B2859">
        <w:t>n del pago cuota de suscripción.</w:t>
      </w:r>
    </w:p>
    <w:p w:rsidR="00914A18" w:rsidRPr="001B2859" w:rsidRDefault="00914A18" w:rsidP="00914A18">
      <w:pPr>
        <w:pStyle w:val="Prrafodelista"/>
      </w:pPr>
    </w:p>
    <w:p w:rsidR="00914A18" w:rsidRPr="001B2859" w:rsidRDefault="00B34E58" w:rsidP="00914A18">
      <w:pPr>
        <w:pStyle w:val="Prrafodelista"/>
        <w:numPr>
          <w:ilvl w:val="1"/>
          <w:numId w:val="25"/>
        </w:numPr>
        <w:rPr>
          <w:rFonts w:ascii="Apple Symbols" w:hAnsi="Apple Symbols" w:cs="Apple Symbols"/>
        </w:rPr>
      </w:pPr>
      <w:r w:rsidRPr="001B2859">
        <w:t>Métodos</w:t>
      </w:r>
      <w:r w:rsidRPr="001B2859">
        <w:rPr>
          <w:b/>
          <w:bCs/>
        </w:rPr>
        <w:t xml:space="preserve"> de pago</w:t>
      </w:r>
      <w:r w:rsidRPr="001B2859">
        <w:t xml:space="preserve">. Para la utilización por el Sitio Web de la modalidad de Plan de usuario elegida, el usuario deberá proporcionar, al menos, un Método de pago a VYR S.A. Si el Método de pago </w:t>
      </w:r>
      <w:r w:rsidR="00CF6A90" w:rsidRPr="001B2859">
        <w:t xml:space="preserve">para el pago del Precio convenido con el usuario, </w:t>
      </w:r>
      <w:r w:rsidRPr="001B2859">
        <w:t xml:space="preserve">fuera rechazado o ya no está disponible, el usuario autoriza a VYR S.A. a cobrar a través de cualquier otro Método de pago asociado y designado por el usuario. El usuario seguirá siendo el responsable de cualquier importe no cobrado ante VYR S.A. Del mismo modo, si no se pudiera cobrar un importe (por motivos como la caducidad de tu Método de pago, falta de fondos o cualquier otra causa) y el usuario no cancela/desiste de la suscripción, VYR S.A. podrá suspender el acceso al Plan de </w:t>
      </w:r>
      <w:r w:rsidR="00CA4B18" w:rsidRPr="001B2859">
        <w:t>usuario hasta</w:t>
      </w:r>
      <w:r w:rsidRPr="001B2859">
        <w:t xml:space="preserve"> que se haya cobrado </w:t>
      </w:r>
      <w:r w:rsidR="00CF6A90" w:rsidRPr="001B2859">
        <w:t>el Precio,</w:t>
      </w:r>
      <w:r w:rsidRPr="001B2859">
        <w:t xml:space="preserve"> a través de un Método de pago válido, sin perjuicio de poder reclamar judicialmente el abono de la cuota/s de suscripción no abonad</w:t>
      </w:r>
      <w:r w:rsidR="00CF6A90" w:rsidRPr="001B2859">
        <w:t>a/s. A este respecto, VYR S.A. i</w:t>
      </w:r>
      <w:r w:rsidRPr="001B2859">
        <w:t>nforma que el emisor de algunos Métodos de pago puede cobrar ciertas tarifas por conceptos como una operación en moneda extranjera u otros cargos relacionados con el procesamiento de Método de pago. Los cargos por impuestos locales pueden variar dependiendo del Método de pago usado. VYR S.A. Recomienda consultar con el proveedor de servicio de Método de pago para obtener detalles.</w:t>
      </w:r>
    </w:p>
    <w:p w:rsidR="00914A18" w:rsidRPr="001B2859" w:rsidRDefault="00914A18" w:rsidP="00914A18">
      <w:pPr>
        <w:pStyle w:val="Prrafodelista"/>
        <w:ind w:left="560"/>
        <w:rPr>
          <w:rFonts w:ascii="Apple Symbols" w:hAnsi="Apple Symbols" w:cs="Apple Symbols"/>
        </w:rPr>
      </w:pPr>
    </w:p>
    <w:p w:rsidR="00914A18" w:rsidRPr="001B2859" w:rsidRDefault="00B34E58" w:rsidP="00914A18">
      <w:pPr>
        <w:pStyle w:val="Prrafodelista"/>
        <w:numPr>
          <w:ilvl w:val="1"/>
          <w:numId w:val="25"/>
        </w:numPr>
        <w:rPr>
          <w:rFonts w:ascii="Apple Symbols" w:hAnsi="Apple Symbols" w:cs="Apple Symbols"/>
        </w:rPr>
      </w:pPr>
      <w:r w:rsidRPr="001B2859">
        <w:rPr>
          <w:b/>
        </w:rPr>
        <w:t>Cambio</w:t>
      </w:r>
      <w:r w:rsidRPr="001B2859">
        <w:rPr>
          <w:b/>
          <w:bCs/>
        </w:rPr>
        <w:t xml:space="preserve"> de Métodos de pago</w:t>
      </w:r>
      <w:r w:rsidRPr="001B2859">
        <w:t>: VYR S.A. podrá modificar, en cualquier momento, previa comunicación con una antelación de treinta (30) días hábiles del método de pago de acuerdo con los datos suministrados por los proveedores del servicio de pago. Después de cada modificación, si se procede por el usuario al pago, supondrá autorización y conformidad con el nuevo método de pago.</w:t>
      </w:r>
    </w:p>
    <w:p w:rsidR="00914A18" w:rsidRPr="001B2859" w:rsidRDefault="00914A18" w:rsidP="00914A18">
      <w:pPr>
        <w:pStyle w:val="Prrafodelista"/>
      </w:pPr>
    </w:p>
    <w:p w:rsidR="00914A18" w:rsidRPr="001B2859" w:rsidRDefault="00B34E58" w:rsidP="00914A18">
      <w:pPr>
        <w:pStyle w:val="Prrafodelista"/>
        <w:numPr>
          <w:ilvl w:val="1"/>
          <w:numId w:val="25"/>
        </w:numPr>
        <w:rPr>
          <w:rFonts w:ascii="Apple Symbols" w:hAnsi="Apple Symbols" w:cs="Apple Symbols"/>
        </w:rPr>
      </w:pPr>
      <w:r w:rsidRPr="001B2859">
        <w:rPr>
          <w:b/>
        </w:rPr>
        <w:t>Cancelación</w:t>
      </w:r>
      <w:r w:rsidRPr="001B2859">
        <w:t xml:space="preserve">. Se puede cancelar la modalidad de Plan de usuario suscrito por el usuario, en cualquier momento con la antelación anteriormente expuesta. En este caso, el usuario una vez expirado el periodo de vigencia del Plan de usuario, podrá seguir teniendo acceso al Sitio Web, pero sin acceso a los contenidos ofrecidos por dicho Plan de usuario. Los pagos NO son reembolsables y VYR S.A. NO facilita devoluciones, ni abonos por periodos parciales de las cuotas de suscripción, ni por contenidos del Plan de </w:t>
      </w:r>
      <w:r w:rsidRPr="001B2859">
        <w:lastRenderedPageBreak/>
        <w:t xml:space="preserve">usuario no utilizado y/o disfrutado. Para cancelar el Plan de usuario, se deberá seguir las instrucciones para la cancelación facilitadas a tal efecto. En caso de cancelar el Plan de usuario, en los términos establecidos, los contenidos de dicho Plan de usuario se </w:t>
      </w:r>
      <w:r w:rsidR="00E26766" w:rsidRPr="001B2859">
        <w:t>cerrarán</w:t>
      </w:r>
      <w:r w:rsidRPr="001B2859">
        <w:t xml:space="preserve"> automáticamente al final del periodo de facturación corriente.</w:t>
      </w:r>
    </w:p>
    <w:p w:rsidR="00914A18" w:rsidRPr="001B2859" w:rsidRDefault="00914A18" w:rsidP="00914A18">
      <w:pPr>
        <w:pStyle w:val="Prrafodelista"/>
        <w:rPr>
          <w:b/>
          <w:bCs/>
        </w:rPr>
      </w:pPr>
    </w:p>
    <w:p w:rsidR="00B34E58" w:rsidRPr="001B2859" w:rsidRDefault="00B34E58" w:rsidP="00914A18">
      <w:pPr>
        <w:pStyle w:val="Prrafodelista"/>
        <w:numPr>
          <w:ilvl w:val="1"/>
          <w:numId w:val="25"/>
        </w:numPr>
        <w:rPr>
          <w:rFonts w:ascii="Apple Symbols" w:hAnsi="Apple Symbols" w:cs="Apple Symbols"/>
        </w:rPr>
      </w:pPr>
      <w:r w:rsidRPr="001B2859">
        <w:rPr>
          <w:b/>
          <w:bCs/>
        </w:rPr>
        <w:t>Cambios de cuotas de suscripción</w:t>
      </w:r>
      <w:r w:rsidRPr="001B2859">
        <w:t>. VYR S.A. podrá cambiar, en cualquier momento y con una antelación de treinta (30) días; las cuotas de suscripción, las características de las diferentes modalidades de Plan de usuario, su vigencia temporal y periodicidad en el pago en el pago. Después de cada modificación, si el usuario no se ejerce el derecho a desistir del Plan de usuario en el plazo de t</w:t>
      </w:r>
      <w:r w:rsidR="00E26766" w:rsidRPr="001B2859">
        <w:t xml:space="preserve">reinta (30) días conferido por </w:t>
      </w:r>
      <w:r w:rsidRPr="001B2859">
        <w:t>VYR S.A., supondrá la autorización y conformidad por el usua</w:t>
      </w:r>
      <w:r w:rsidR="00E26766" w:rsidRPr="001B2859">
        <w:t>rio con las nuevas condiciones.</w:t>
      </w:r>
    </w:p>
    <w:p w:rsidR="00E26766" w:rsidRPr="001B2859" w:rsidRDefault="00E26766" w:rsidP="00E26766"/>
    <w:p w:rsidR="00E26766" w:rsidRPr="001B2859" w:rsidRDefault="00E26766" w:rsidP="00E26766">
      <w:r w:rsidRPr="001B2859">
        <w:t>3.Política de Envíos</w:t>
      </w:r>
      <w:r w:rsidR="00BA378E" w:rsidRPr="001B2859">
        <w:t>, Entregas, Retornos</w:t>
      </w:r>
      <w:r w:rsidRPr="001B2859">
        <w:t xml:space="preserve"> y Devoluciones </w:t>
      </w:r>
    </w:p>
    <w:p w:rsidR="00E26766" w:rsidRPr="001B2859" w:rsidRDefault="00E26766" w:rsidP="00E26766"/>
    <w:p w:rsidR="00E26766" w:rsidRPr="001B2859" w:rsidRDefault="00E26766" w:rsidP="00E26766">
      <w:r w:rsidRPr="001B2859">
        <w:t xml:space="preserve">La siguiente Política de Envíos y Devoluciones forma parte de las Condiciones de la modalidad Plan de Usuario del Sitio Web. VYR S.A. </w:t>
      </w:r>
      <w:r w:rsidR="00CF6A90" w:rsidRPr="001B2859">
        <w:t xml:space="preserve">ofrece el Sitio Web </w:t>
      </w:r>
      <w:r w:rsidRPr="001B2859">
        <w:t>a todo</w:t>
      </w:r>
      <w:r w:rsidR="00CF6A90" w:rsidRPr="001B2859">
        <w:t>s los usuarios</w:t>
      </w:r>
      <w:r w:rsidRPr="001B2859">
        <w:t>, independientemente del país de origen, si bien tiene como lugar habitual de prestación de sus servicios en España.</w:t>
      </w:r>
    </w:p>
    <w:p w:rsidR="00E26766" w:rsidRPr="001B2859" w:rsidRDefault="00E26766" w:rsidP="00E26766"/>
    <w:p w:rsidR="00E26766" w:rsidRPr="001B2859" w:rsidRDefault="00E26766" w:rsidP="00E26766">
      <w:r w:rsidRPr="001B2859">
        <w:t xml:space="preserve">Los servicios ofrecidos por VYR S.A. a través del Sitio Web, </w:t>
      </w:r>
      <w:r w:rsidR="00E705A0" w:rsidRPr="001B2859">
        <w:t xml:space="preserve">por el tipo de servicio que ofrece (aplicación informática) </w:t>
      </w:r>
      <w:r w:rsidRPr="001B2859">
        <w:t xml:space="preserve">carecen, inicialmente de costes de transporte. No obstante, en caso de ser necesarios, los </w:t>
      </w:r>
      <w:r w:rsidR="00E705A0" w:rsidRPr="001B2859">
        <w:t>costes de transporte se calcularán</w:t>
      </w:r>
      <w:r w:rsidRPr="001B2859">
        <w:t xml:space="preserve"> de forma automática según el destino y/o el importe del pedido. Los costes de transporte se detallarán a lo largo del proceso de compra y en todo caso si los hubiera, se pueden revisar antes de finalizar el pago. las tarifas </w:t>
      </w:r>
      <w:r w:rsidR="00E705A0" w:rsidRPr="001B2859">
        <w:t>incluyen el IVA correspondiente.</w:t>
      </w:r>
    </w:p>
    <w:p w:rsidR="00914A18" w:rsidRPr="001B2859" w:rsidRDefault="00914A18" w:rsidP="00914A18"/>
    <w:p w:rsidR="00E26766" w:rsidRPr="001B2859" w:rsidRDefault="002A47F0" w:rsidP="00E26766">
      <w:r w:rsidRPr="001B2859">
        <w:t xml:space="preserve">3.1 </w:t>
      </w:r>
      <w:r w:rsidR="00E705A0" w:rsidRPr="001B2859">
        <w:rPr>
          <w:b/>
        </w:rPr>
        <w:t>Tiempo de</w:t>
      </w:r>
      <w:r w:rsidR="00E705A0" w:rsidRPr="001B2859">
        <w:t xml:space="preserve"> </w:t>
      </w:r>
      <w:r w:rsidR="00E705A0" w:rsidRPr="001B2859">
        <w:rPr>
          <w:b/>
          <w:bCs/>
        </w:rPr>
        <w:t>Entrega</w:t>
      </w:r>
      <w:r w:rsidR="00914A18" w:rsidRPr="001B2859">
        <w:t xml:space="preserve">: </w:t>
      </w:r>
      <w:r w:rsidRPr="001B2859">
        <w:t>Las altas en alguno de las diferentes modalidades del Plan de usuario, se tramitarán en un plazo de VEINTICUATRO (24) horas, no computando</w:t>
      </w:r>
      <w:r w:rsidR="00E26766" w:rsidRPr="001B2859">
        <w:t xml:space="preserve"> sábados</w:t>
      </w:r>
      <w:r w:rsidRPr="001B2859">
        <w:t>, domingos</w:t>
      </w:r>
      <w:r w:rsidR="00E26766" w:rsidRPr="001B2859">
        <w:t xml:space="preserve"> y festivos.</w:t>
      </w:r>
      <w:r w:rsidRPr="001B2859">
        <w:t xml:space="preserve"> De esta forma, una vez realizada el alta por el usuario, recibe una respuesta automática confirmando que ha sido dado de alta en el Plan de Usuario solicitado, recibiendo también en el correo electrónico, indicado confirmando el USUARIO y CONTRASEÑA de acceso.</w:t>
      </w:r>
    </w:p>
    <w:p w:rsidR="002A47F0" w:rsidRPr="001B2859" w:rsidRDefault="002A47F0" w:rsidP="00E26766"/>
    <w:p w:rsidR="00E26766" w:rsidRPr="001B2859" w:rsidRDefault="00E26766" w:rsidP="00E26766">
      <w:r w:rsidRPr="001B2859">
        <w:t>Para los envíos a Europa y otros países, el tiempo de entrega</w:t>
      </w:r>
      <w:r w:rsidR="002A47F0" w:rsidRPr="001B2859">
        <w:t xml:space="preserve"> se indica a la hora de confirmarse que ha sido dado de alta en el Plan de usuario solicitado, recibiendo también en el correo electrónico, indicado confirmando el USUARIO y CONTRASEÑA de acceso.</w:t>
      </w:r>
    </w:p>
    <w:p w:rsidR="002A47F0" w:rsidRPr="001B2859" w:rsidRDefault="002A47F0" w:rsidP="00E26766"/>
    <w:p w:rsidR="00E26766" w:rsidRPr="001B2859" w:rsidRDefault="002A47F0" w:rsidP="00E26766">
      <w:r w:rsidRPr="001B2859">
        <w:t xml:space="preserve">3.2 </w:t>
      </w:r>
      <w:r w:rsidR="00E705A0" w:rsidRPr="001B2859">
        <w:t>Descripción de la metodología de las entregas</w:t>
      </w:r>
      <w:r w:rsidR="00914A18" w:rsidRPr="001B2859">
        <w:t xml:space="preserve">: </w:t>
      </w:r>
      <w:r w:rsidR="00E26766" w:rsidRPr="001B2859">
        <w:t>Las entregas</w:t>
      </w:r>
      <w:r w:rsidRPr="001B2859">
        <w:t>, entendida como puesta en servicio del Sitio Web,</w:t>
      </w:r>
      <w:r w:rsidR="00E26766" w:rsidRPr="001B2859">
        <w:t xml:space="preserve"> se efectuarán durante las </w:t>
      </w:r>
      <w:r w:rsidR="00E705A0" w:rsidRPr="001B2859">
        <w:t>veinticuatro (</w:t>
      </w:r>
      <w:r w:rsidR="00E26766" w:rsidRPr="001B2859">
        <w:t>24</w:t>
      </w:r>
      <w:r w:rsidR="00E705A0" w:rsidRPr="001B2859">
        <w:t>)</w:t>
      </w:r>
      <w:r w:rsidR="00E26766" w:rsidRPr="001B2859">
        <w:t xml:space="preserve"> horas</w:t>
      </w:r>
      <w:r w:rsidR="00E705A0" w:rsidRPr="001B2859">
        <w:t>, en día hábil,</w:t>
      </w:r>
      <w:r w:rsidR="00E26766" w:rsidRPr="001B2859">
        <w:t xml:space="preserve"> siguientes a la </w:t>
      </w:r>
      <w:r w:rsidR="00D74127" w:rsidRPr="001B2859">
        <w:t>comunicación</w:t>
      </w:r>
      <w:r w:rsidR="00E26766" w:rsidRPr="001B2859">
        <w:t xml:space="preserve"> del </w:t>
      </w:r>
      <w:r w:rsidRPr="001B2859">
        <w:t>alta</w:t>
      </w:r>
      <w:r w:rsidR="00E26766" w:rsidRPr="001B2859">
        <w:t>, salvo Baleares y Canarias, cuyo plazo de entrega puede ser mayor, y otros países, cuyo plazo de entrega variará en cada caso.</w:t>
      </w:r>
    </w:p>
    <w:p w:rsidR="002A47F0" w:rsidRPr="001B2859" w:rsidRDefault="002A47F0" w:rsidP="00E26766"/>
    <w:p w:rsidR="00E26766" w:rsidRPr="001B2859" w:rsidRDefault="002A47F0" w:rsidP="00E26766">
      <w:r w:rsidRPr="001B2859">
        <w:t>En la actualidad</w:t>
      </w:r>
      <w:r w:rsidR="00E705A0" w:rsidRPr="001B2859">
        <w:t>, tal y como se ha expuesto,</w:t>
      </w:r>
      <w:r w:rsidRPr="001B2859">
        <w:t xml:space="preserve"> el uso del Sitio Web no requiere entrega de ninguna documentación, y/o entrega de material adicional para su funcionamiento</w:t>
      </w:r>
      <w:r w:rsidR="00E705A0" w:rsidRPr="001B2859">
        <w:t xml:space="preserve"> (en adelante el “producto”)</w:t>
      </w:r>
      <w:r w:rsidRPr="001B2859">
        <w:t>. No obstante, si llegado el caso, fuera necesario remitir algún tipo de documentación y/o entrega de materiales, u</w:t>
      </w:r>
      <w:r w:rsidR="00E26766" w:rsidRPr="001B2859">
        <w:t xml:space="preserve">na vez el </w:t>
      </w:r>
      <w:r w:rsidRPr="001B2859">
        <w:t xml:space="preserve">alta se haya </w:t>
      </w:r>
      <w:r w:rsidR="00E705A0" w:rsidRPr="001B2859">
        <w:t>tramitado</w:t>
      </w:r>
      <w:r w:rsidRPr="001B2859">
        <w:t>, en un plazo prudencial</w:t>
      </w:r>
      <w:r w:rsidR="00E705A0" w:rsidRPr="001B2859">
        <w:t xml:space="preserve"> </w:t>
      </w:r>
      <w:r w:rsidRPr="001B2859">
        <w:t>estará</w:t>
      </w:r>
      <w:r w:rsidR="00E26766" w:rsidRPr="001B2859">
        <w:t xml:space="preserve"> preparado </w:t>
      </w:r>
      <w:r w:rsidR="00E705A0" w:rsidRPr="001B2859">
        <w:t xml:space="preserve">el producto </w:t>
      </w:r>
      <w:r w:rsidR="00E26766" w:rsidRPr="001B2859">
        <w:t xml:space="preserve">para salir a reparto, se mandará un email informativo al </w:t>
      </w:r>
      <w:r w:rsidRPr="001B2859">
        <w:t>usuario</w:t>
      </w:r>
      <w:r w:rsidR="00E26766" w:rsidRPr="001B2859">
        <w:t xml:space="preserve"> detallando la dirección en la que se procederá a la entrega, la compañía de transporte y, en su caso, el número de referencia del envío.</w:t>
      </w:r>
    </w:p>
    <w:p w:rsidR="002A47F0" w:rsidRPr="001B2859" w:rsidRDefault="002A47F0" w:rsidP="00E26766"/>
    <w:p w:rsidR="00E26766" w:rsidRPr="001B2859" w:rsidRDefault="00E26766" w:rsidP="00E26766">
      <w:r w:rsidRPr="001B2859">
        <w:t xml:space="preserve">La compañía de transporte efectuará </w:t>
      </w:r>
      <w:r w:rsidR="002A47F0" w:rsidRPr="001B2859">
        <w:t>el número de intentos de entrega</w:t>
      </w:r>
      <w:r w:rsidR="00E705A0" w:rsidRPr="001B2859">
        <w:t xml:space="preserve"> del producto</w:t>
      </w:r>
      <w:r w:rsidR="002A47F0" w:rsidRPr="001B2859">
        <w:t xml:space="preserve"> que tenga previsto por su normativa de actuación. </w:t>
      </w:r>
      <w:r w:rsidRPr="001B2859">
        <w:t>Si en los intentos</w:t>
      </w:r>
      <w:r w:rsidR="002A47F0" w:rsidRPr="001B2859">
        <w:t xml:space="preserve"> de entrega establecidos por la compañía de transporte no se pudiera</w:t>
      </w:r>
      <w:r w:rsidRPr="001B2859">
        <w:t xml:space="preserve"> localizar al </w:t>
      </w:r>
      <w:r w:rsidR="002A47F0" w:rsidRPr="001B2859">
        <w:t>usuario</w:t>
      </w:r>
      <w:r w:rsidRPr="001B2859">
        <w:t xml:space="preserve">, </w:t>
      </w:r>
      <w:r w:rsidR="00E705A0" w:rsidRPr="001B2859">
        <w:t>el producto</w:t>
      </w:r>
      <w:r w:rsidR="002A47F0" w:rsidRPr="001B2859">
        <w:t xml:space="preserve"> </w:t>
      </w:r>
      <w:r w:rsidRPr="001B2859">
        <w:t xml:space="preserve">quedará almacenado en </w:t>
      </w:r>
      <w:r w:rsidRPr="001B2859">
        <w:lastRenderedPageBreak/>
        <w:t>la delega</w:t>
      </w:r>
      <w:r w:rsidR="00380816" w:rsidRPr="001B2859">
        <w:t>ción de destino más cercana al</w:t>
      </w:r>
      <w:r w:rsidRPr="001B2859">
        <w:t xml:space="preserve"> domicilio</w:t>
      </w:r>
      <w:r w:rsidR="00380816" w:rsidRPr="001B2859">
        <w:t xml:space="preserve"> del usuario</w:t>
      </w:r>
      <w:r w:rsidRPr="001B2859">
        <w:t xml:space="preserve"> y cumplidos los 10 días desde la fecha de salida del pedido, éste será devuelto al almacén central.</w:t>
      </w:r>
    </w:p>
    <w:p w:rsidR="00380816" w:rsidRPr="001B2859" w:rsidRDefault="00380816" w:rsidP="00E26766"/>
    <w:p w:rsidR="00E26766" w:rsidRPr="001B2859" w:rsidRDefault="00380816" w:rsidP="00380816">
      <w:r w:rsidRPr="001B2859">
        <w:t xml:space="preserve">VYR S.A. </w:t>
      </w:r>
      <w:r w:rsidR="00E26766" w:rsidRPr="001B2859">
        <w:t>se compromete a entregar</w:t>
      </w:r>
      <w:r w:rsidR="00E705A0" w:rsidRPr="001B2859">
        <w:t>, si fuera necesario, el producto</w:t>
      </w:r>
      <w:r w:rsidRPr="001B2859">
        <w:t xml:space="preserve"> para su funcionamiento </w:t>
      </w:r>
      <w:r w:rsidR="00E26766" w:rsidRPr="001B2859">
        <w:t xml:space="preserve">en perfecto estado </w:t>
      </w:r>
      <w:r w:rsidRPr="001B2859">
        <w:t xml:space="preserve">en la dirección que el usuario haya indicado al realizar su alta. VYR S.A. </w:t>
      </w:r>
      <w:r w:rsidR="00E26766" w:rsidRPr="001B2859">
        <w:t xml:space="preserve">no se hará responsable de los errores causados en la entrega cuando la dirección de entrega introducida por el </w:t>
      </w:r>
      <w:r w:rsidRPr="001B2859">
        <w:t>usuario al realizar el alta</w:t>
      </w:r>
      <w:r w:rsidR="00E26766" w:rsidRPr="001B2859">
        <w:t xml:space="preserve"> no se ajuste a la realidad o si algunos datos han sido omitidos.</w:t>
      </w:r>
    </w:p>
    <w:p w:rsidR="00D74127" w:rsidRPr="001B2859" w:rsidRDefault="00D74127" w:rsidP="00E26766"/>
    <w:p w:rsidR="00E26766" w:rsidRPr="001B2859" w:rsidRDefault="00E705A0" w:rsidP="00E26766">
      <w:r w:rsidRPr="001B2859">
        <w:t>3.3 Política de Incidencias</w:t>
      </w:r>
      <w:r w:rsidR="00914A18" w:rsidRPr="001B2859">
        <w:t xml:space="preserve">: </w:t>
      </w:r>
      <w:r w:rsidR="00E26766" w:rsidRPr="001B2859">
        <w:t xml:space="preserve">Para cualquier tipo de duda, consulta </w:t>
      </w:r>
      <w:r w:rsidRPr="001B2859">
        <w:t>y/</w:t>
      </w:r>
      <w:r w:rsidR="00E26766" w:rsidRPr="001B2859">
        <w:t>o sugerencia</w:t>
      </w:r>
      <w:r w:rsidR="00D74127" w:rsidRPr="001B2859">
        <w:t xml:space="preserve"> con el alta, suscripción, sus cuotas, cancelación u otras cuestiones de las diferentes modalidades de Plan de usuario (en adelante “incidencias”)</w:t>
      </w:r>
      <w:r w:rsidR="00E26766" w:rsidRPr="001B2859">
        <w:t xml:space="preserve">, puede contactar con </w:t>
      </w:r>
      <w:r w:rsidR="00D74127" w:rsidRPr="001B2859">
        <w:t>VYR S.A.</w:t>
      </w:r>
      <w:r w:rsidR="00E26766" w:rsidRPr="001B2859">
        <w:t>:</w:t>
      </w:r>
      <w:r w:rsidR="00D74127" w:rsidRPr="001B2859">
        <w:t xml:space="preserve"> Polígono Industrial MONTE DE LA ABADESA PARC 3801 (BURGOS), con teléfono 947262226 y dirección de </w:t>
      </w:r>
      <w:proofErr w:type="spellStart"/>
      <w:r w:rsidR="00D74127" w:rsidRPr="001B2859">
        <w:t>e.mail</w:t>
      </w:r>
      <w:proofErr w:type="spellEnd"/>
      <w:r w:rsidR="00D74127" w:rsidRPr="001B2859">
        <w:t xml:space="preserve"> de contacto</w:t>
      </w:r>
      <w:r w:rsidRPr="001B2859">
        <w:t xml:space="preserve"> </w:t>
      </w:r>
      <w:r w:rsidR="00914A18" w:rsidRPr="001B2859">
        <w:t>específica</w:t>
      </w:r>
      <w:r w:rsidR="00D74127" w:rsidRPr="001B2859">
        <w:t xml:space="preserve"> para</w:t>
      </w:r>
      <w:r w:rsidRPr="001B2859">
        <w:t xml:space="preserve"> la tramitación de</w:t>
      </w:r>
      <w:r w:rsidR="00D74127" w:rsidRPr="001B2859">
        <w:t xml:space="preserve"> estas incidencias: </w:t>
      </w:r>
      <w:hyperlink r:id="rId6" w:history="1">
        <w:r w:rsidR="00D74127" w:rsidRPr="001B2859">
          <w:rPr>
            <w:rStyle w:val="Hipervnculo"/>
            <w:color w:val="auto"/>
          </w:rPr>
          <w:t>calidad@vyrsa.com</w:t>
        </w:r>
      </w:hyperlink>
      <w:r w:rsidRPr="001B2859">
        <w:t>.</w:t>
      </w:r>
      <w:r w:rsidR="00D74127" w:rsidRPr="001B2859">
        <w:t xml:space="preserve"> </w:t>
      </w:r>
    </w:p>
    <w:p w:rsidR="00D74127" w:rsidRPr="001B2859" w:rsidRDefault="00D74127" w:rsidP="00E26766"/>
    <w:p w:rsidR="00E26766" w:rsidRPr="001B2859" w:rsidRDefault="00E705A0" w:rsidP="00E26766">
      <w:r w:rsidRPr="001B2859">
        <w:t>3.4</w:t>
      </w:r>
      <w:r w:rsidR="00D74127" w:rsidRPr="001B2859">
        <w:t xml:space="preserve"> </w:t>
      </w:r>
      <w:r w:rsidRPr="001B2859">
        <w:t>Política de Ventas</w:t>
      </w:r>
      <w:r w:rsidR="00914A18" w:rsidRPr="001B2859">
        <w:t xml:space="preserve">: </w:t>
      </w:r>
      <w:r w:rsidR="00E26766" w:rsidRPr="001B2859">
        <w:t xml:space="preserve">Todos los precios de los </w:t>
      </w:r>
      <w:r w:rsidR="00D74127" w:rsidRPr="001B2859">
        <w:t>servicios que se indican a través del Sitio W</w:t>
      </w:r>
      <w:r w:rsidR="00E26766" w:rsidRPr="001B2859">
        <w:t>eb</w:t>
      </w:r>
      <w:r w:rsidR="00D74127" w:rsidRPr="001B2859">
        <w:t xml:space="preserve">, </w:t>
      </w:r>
      <w:r w:rsidR="00E26766" w:rsidRPr="001B2859">
        <w:t>incluyen el IVA y los demás impuestos que pudiera corresponder. No obstante, estos precios no incluyen</w:t>
      </w:r>
      <w:r w:rsidR="00D74127" w:rsidRPr="001B2859">
        <w:t>, si fuera necesario</w:t>
      </w:r>
      <w:r w:rsidRPr="001B2859">
        <w:t xml:space="preserve"> y</w:t>
      </w:r>
      <w:r w:rsidR="00D74127" w:rsidRPr="001B2859">
        <w:t xml:space="preserve"> llegado el caso,</w:t>
      </w:r>
      <w:r w:rsidR="00E26766" w:rsidRPr="001B2859">
        <w:t xml:space="preserve"> los gastos correspondientes al envío de </w:t>
      </w:r>
      <w:r w:rsidR="00D74127" w:rsidRPr="001B2859">
        <w:t xml:space="preserve">la documentación, y/o entrega de material adicional para su funcionamiento </w:t>
      </w:r>
      <w:r w:rsidR="00E26766" w:rsidRPr="001B2859">
        <w:t xml:space="preserve">(en el caso de que existan), que se </w:t>
      </w:r>
      <w:r w:rsidR="00D74127" w:rsidRPr="001B2859">
        <w:t xml:space="preserve">detallaran </w:t>
      </w:r>
      <w:r w:rsidR="00E26766" w:rsidRPr="001B2859">
        <w:t xml:space="preserve">aparte y deben ser aceptados por el </w:t>
      </w:r>
      <w:r w:rsidR="008139D9" w:rsidRPr="001B2859">
        <w:t>usuario</w:t>
      </w:r>
      <w:r w:rsidR="00E26766" w:rsidRPr="001B2859">
        <w:t>.</w:t>
      </w:r>
    </w:p>
    <w:p w:rsidR="00E705A0" w:rsidRPr="001B2859" w:rsidRDefault="00E705A0" w:rsidP="00E705A0"/>
    <w:p w:rsidR="00E26766" w:rsidRPr="001B2859" w:rsidRDefault="00E705A0" w:rsidP="00E26766">
      <w:r w:rsidRPr="001B2859">
        <w:t>3.5</w:t>
      </w:r>
      <w:r w:rsidR="00914A18" w:rsidRPr="001B2859">
        <w:t xml:space="preserve"> </w:t>
      </w:r>
      <w:r w:rsidR="00E26766" w:rsidRPr="001B2859">
        <w:t>D</w:t>
      </w:r>
      <w:r w:rsidR="00914A18" w:rsidRPr="001B2859">
        <w:t xml:space="preserve">isponibilidad: </w:t>
      </w:r>
      <w:r w:rsidR="008139D9" w:rsidRPr="001B2859">
        <w:t xml:space="preserve">VYR S.A. </w:t>
      </w:r>
      <w:r w:rsidR="00E26766" w:rsidRPr="001B2859">
        <w:t>informa</w:t>
      </w:r>
      <w:r w:rsidR="008139D9" w:rsidRPr="001B2859">
        <w:t xml:space="preserve"> que p</w:t>
      </w:r>
      <w:r w:rsidR="00E26766" w:rsidRPr="001B2859">
        <w:t xml:space="preserve">ara el supuesto en que el </w:t>
      </w:r>
      <w:r w:rsidR="008139D9" w:rsidRPr="001B2859">
        <w:t>Sitio Web</w:t>
      </w:r>
      <w:r w:rsidR="00E26766" w:rsidRPr="001B2859">
        <w:t xml:space="preserve"> no esté disponible después de haberse realizado el </w:t>
      </w:r>
      <w:r w:rsidR="008139D9" w:rsidRPr="001B2859">
        <w:t>alta</w:t>
      </w:r>
      <w:r w:rsidR="00E26766" w:rsidRPr="001B2859">
        <w:t xml:space="preserve">, el </w:t>
      </w:r>
      <w:r w:rsidR="008139D9" w:rsidRPr="001B2859">
        <w:t>usuario</w:t>
      </w:r>
      <w:r w:rsidR="00E26766" w:rsidRPr="001B2859">
        <w:t xml:space="preserve"> será informado por email de la anulación total o parcial de éste. La anulación parcial del pedido debido a falta de disponibilidad no da derecho a la anulación de la totalidad del pedido.</w:t>
      </w:r>
      <w:r w:rsidR="008139D9" w:rsidRPr="001B2859">
        <w:t xml:space="preserve"> </w:t>
      </w:r>
      <w:r w:rsidR="00E26766" w:rsidRPr="001B2859">
        <w:t xml:space="preserve">Si a raíz de esta anulación el </w:t>
      </w:r>
      <w:r w:rsidRPr="001B2859">
        <w:t>usuario</w:t>
      </w:r>
      <w:r w:rsidR="00E26766" w:rsidRPr="001B2859">
        <w:t xml:space="preserve"> quiere devolver el producto entregado deberá seguir lo estipulado en el apartado Devolución.</w:t>
      </w:r>
    </w:p>
    <w:p w:rsidR="008139D9" w:rsidRPr="001B2859" w:rsidRDefault="008139D9" w:rsidP="00E26766"/>
    <w:p w:rsidR="008139D9" w:rsidRPr="001B2859" w:rsidRDefault="00E26766" w:rsidP="00E26766">
      <w:r w:rsidRPr="001B2859">
        <w:t>3</w:t>
      </w:r>
      <w:r w:rsidR="00914A18" w:rsidRPr="001B2859">
        <w:t>.6</w:t>
      </w:r>
      <w:r w:rsidRPr="001B2859">
        <w:t xml:space="preserve"> </w:t>
      </w:r>
      <w:r w:rsidR="00914A18" w:rsidRPr="001B2859">
        <w:t xml:space="preserve">Seguridad: </w:t>
      </w:r>
      <w:r w:rsidR="008139D9" w:rsidRPr="001B2859">
        <w:t xml:space="preserve">VYR S.A. </w:t>
      </w:r>
      <w:r w:rsidRPr="001B2859">
        <w:t>cuenta con las máximas medidas de seguridad comercialmente disponibles en el sector. Además, el proceso de pago funciona sobre un servidor seguro utilizando el protocolo SSL (</w:t>
      </w:r>
      <w:proofErr w:type="spellStart"/>
      <w:r w:rsidRPr="001B2859">
        <w:t>Secure</w:t>
      </w:r>
      <w:proofErr w:type="spellEnd"/>
      <w:r w:rsidRPr="001B2859">
        <w:t xml:space="preserve"> Socket </w:t>
      </w:r>
      <w:proofErr w:type="spellStart"/>
      <w:r w:rsidRPr="001B2859">
        <w:t>Layer</w:t>
      </w:r>
      <w:proofErr w:type="spellEnd"/>
      <w:r w:rsidRPr="001B2859">
        <w:t xml:space="preserve">). El servidor seguro establece una conexión de modo que la información se transmite cifrada mediante algoritmos de 256 bits, que aseguran que sólo sea inteligible para el ordenador del </w:t>
      </w:r>
      <w:r w:rsidR="008139D9" w:rsidRPr="001B2859">
        <w:t>usuario</w:t>
      </w:r>
      <w:r w:rsidRPr="001B2859">
        <w:t xml:space="preserve"> y el del Sitio Web. </w:t>
      </w:r>
    </w:p>
    <w:p w:rsidR="008139D9" w:rsidRPr="001B2859" w:rsidRDefault="008139D9" w:rsidP="00E26766"/>
    <w:p w:rsidR="00E26766" w:rsidRPr="001B2859" w:rsidRDefault="00E26766" w:rsidP="00E26766">
      <w:r w:rsidRPr="001B2859">
        <w:t>De esta forma, al utilizar</w:t>
      </w:r>
      <w:r w:rsidR="008139D9" w:rsidRPr="001B2859">
        <w:t xml:space="preserve"> el protocolo SSL se garantiza: (i) </w:t>
      </w:r>
      <w:r w:rsidRPr="001B2859">
        <w:t xml:space="preserve">Que el </w:t>
      </w:r>
      <w:r w:rsidR="008139D9" w:rsidRPr="001B2859">
        <w:t>usuario</w:t>
      </w:r>
      <w:r w:rsidRPr="001B2859">
        <w:t xml:space="preserve"> está comunicando sus datos al centro servidor </w:t>
      </w:r>
      <w:r w:rsidR="008139D9" w:rsidRPr="001B2859">
        <w:t xml:space="preserve">VYR S.A. </w:t>
      </w:r>
      <w:r w:rsidRPr="001B2859">
        <w:t>y no a cualquier otro que intentara hacerse pasar</w:t>
      </w:r>
      <w:r w:rsidR="008139D9" w:rsidRPr="001B2859">
        <w:t xml:space="preserve"> por éste. (ii) </w:t>
      </w:r>
      <w:r w:rsidRPr="001B2859">
        <w:t xml:space="preserve">Que entre el </w:t>
      </w:r>
      <w:r w:rsidR="008139D9" w:rsidRPr="001B2859">
        <w:t>usuario</w:t>
      </w:r>
      <w:r w:rsidRPr="001B2859">
        <w:t xml:space="preserve"> y el centro servidor de </w:t>
      </w:r>
      <w:r w:rsidR="008139D9" w:rsidRPr="001B2859">
        <w:t xml:space="preserve">VYR S.A. </w:t>
      </w:r>
      <w:r w:rsidRPr="001B2859">
        <w:t>los datos se transmiten cifrados, evitando su posible lectura o manipulación por terceros.</w:t>
      </w:r>
    </w:p>
    <w:p w:rsidR="008139D9" w:rsidRPr="001B2859" w:rsidRDefault="008139D9" w:rsidP="00E26766"/>
    <w:p w:rsidR="00E26766" w:rsidRPr="001B2859" w:rsidRDefault="008139D9" w:rsidP="00E26766">
      <w:r w:rsidRPr="001B2859">
        <w:t>3.</w:t>
      </w:r>
      <w:r w:rsidR="00914A18" w:rsidRPr="001B2859">
        <w:t xml:space="preserve">6 Devolución: </w:t>
      </w:r>
      <w:r w:rsidRPr="001B2859">
        <w:t xml:space="preserve">Todas las diferentes modalidades de Plan de Usuario ofertada por VYR S.A. </w:t>
      </w:r>
      <w:r w:rsidR="00E26766" w:rsidRPr="001B2859">
        <w:t xml:space="preserve">podrán ser </w:t>
      </w:r>
      <w:r w:rsidRPr="001B2859">
        <w:t>canceladas</w:t>
      </w:r>
      <w:r w:rsidR="00914A18" w:rsidRPr="001B2859">
        <w:t xml:space="preserve"> en los términos previstos en el apartado 2.6 de estas condiciones de uso de la modalidad de Plan de usuario del Sitio Web</w:t>
      </w:r>
      <w:r w:rsidRPr="001B2859">
        <w:t>, y en su caso, reembolsadas</w:t>
      </w:r>
      <w:r w:rsidR="00E26766" w:rsidRPr="001B2859">
        <w:t xml:space="preserve">, siempre que el </w:t>
      </w:r>
      <w:r w:rsidRPr="001B2859">
        <w:t>usuario</w:t>
      </w:r>
      <w:r w:rsidR="00E26766" w:rsidRPr="001B2859">
        <w:t xml:space="preserve"> comunique</w:t>
      </w:r>
      <w:r w:rsidRPr="001B2859">
        <w:t xml:space="preserve"> y justifique a VYR S.A. </w:t>
      </w:r>
      <w:r w:rsidR="00E26766" w:rsidRPr="001B2859">
        <w:t xml:space="preserve"> su intención de </w:t>
      </w:r>
      <w:r w:rsidRPr="001B2859">
        <w:t>cancelar el Plan de usuario</w:t>
      </w:r>
      <w:r w:rsidR="00E26766" w:rsidRPr="001B2859">
        <w:t xml:space="preserve"> adquirido/s dentro de un plazo máximo de hasta </w:t>
      </w:r>
      <w:r w:rsidRPr="001B2859">
        <w:t>catorce (</w:t>
      </w:r>
      <w:r w:rsidR="00E26766" w:rsidRPr="001B2859">
        <w:t>14</w:t>
      </w:r>
      <w:r w:rsidRPr="001B2859">
        <w:t>)</w:t>
      </w:r>
      <w:r w:rsidR="00E26766" w:rsidRPr="001B2859">
        <w:t xml:space="preserve"> días naturales contados desde la fecha de entrega y que se cumplan el resto de las condiciones establecidas en este apartado.</w:t>
      </w:r>
    </w:p>
    <w:p w:rsidR="00E26766" w:rsidRPr="001B2859" w:rsidRDefault="00E26766" w:rsidP="00B34E58"/>
    <w:p w:rsidR="00B34E58" w:rsidRPr="001B2859" w:rsidRDefault="00B34E58" w:rsidP="00B34E58">
      <w:pPr>
        <w:rPr>
          <w:b/>
          <w:bCs/>
        </w:rPr>
      </w:pPr>
      <w:r w:rsidRPr="001B2859">
        <w:rPr>
          <w:b/>
          <w:bCs/>
        </w:rPr>
        <w:t>POLITICA DE GESTIÓN DE LAS COOKIES</w:t>
      </w:r>
    </w:p>
    <w:p w:rsidR="00B34E58" w:rsidRPr="001B2859" w:rsidRDefault="00B34E58" w:rsidP="00B34E58"/>
    <w:p w:rsidR="00B34E58" w:rsidRPr="001B2859" w:rsidRDefault="00B34E58" w:rsidP="00B34E58">
      <w:r w:rsidRPr="001B2859">
        <w:t xml:space="preserve">Las cookies son archivos que se pueden descargar en su equipo a través de las páginas web. Son herramientas que tienen un papel esencial para la prestación de numerosos servicios de la sociedad de la información. Entre otros, permiten a una página web o Sitio web almacenar y recuperar información sobre los hábitos de navegación de un usuario o de su equipo y, </w:t>
      </w:r>
      <w:r w:rsidRPr="001B2859">
        <w:lastRenderedPageBreak/>
        <w:t>dependiendo de la información obtenida, se pueden utilizar para reconocer al usuario y mejorar el servicio ofrecido.</w:t>
      </w:r>
    </w:p>
    <w:p w:rsidR="00B34E58" w:rsidRPr="001B2859" w:rsidRDefault="00B34E58" w:rsidP="00B34E58"/>
    <w:p w:rsidR="00B34E58" w:rsidRPr="001B2859" w:rsidRDefault="00B34E58" w:rsidP="00B34E58">
      <w:r w:rsidRPr="001B2859">
        <w:t>Según quien sea la entidad que gestione el dominio desde donde se envían las cookies y trate los datos que se obtengan se pueden distinguir dos tipos:</w:t>
      </w:r>
    </w:p>
    <w:p w:rsidR="00B34E58" w:rsidRPr="001B2859" w:rsidRDefault="00B34E58" w:rsidP="00B34E58"/>
    <w:p w:rsidR="00B34E58" w:rsidRPr="001B2859" w:rsidRDefault="00B34E58" w:rsidP="004D701A">
      <w:pPr>
        <w:pStyle w:val="Prrafodelista"/>
        <w:numPr>
          <w:ilvl w:val="0"/>
          <w:numId w:val="13"/>
        </w:numPr>
      </w:pPr>
      <w:r w:rsidRPr="001B2859">
        <w:t>Cookies propias: aquéllas que se envían al equipo terminal del usuario desde un equipo o dominio gestionado por el propio editor y desde el que se presta el servicio solicitado por el usuario.</w:t>
      </w:r>
    </w:p>
    <w:p w:rsidR="00B34E58" w:rsidRPr="001B2859" w:rsidRDefault="00B34E58" w:rsidP="004D701A">
      <w:pPr>
        <w:pStyle w:val="Prrafodelista"/>
        <w:numPr>
          <w:ilvl w:val="0"/>
          <w:numId w:val="13"/>
        </w:numPr>
      </w:pPr>
      <w:r w:rsidRPr="001B2859">
        <w:t>Cookies de terceros: aquéllas que se envían al equipo terminal del usuario desde un equipo o dominio que no es gestionado por el editor, sino por otra entidad que trata los datos obtenidos través de las cookies.</w:t>
      </w:r>
    </w:p>
    <w:p w:rsidR="00B34E58" w:rsidRPr="001B2859" w:rsidRDefault="00B34E58" w:rsidP="00B34E58"/>
    <w:p w:rsidR="00B34E58" w:rsidRPr="001B2859" w:rsidRDefault="00B34E58" w:rsidP="00B34E58">
      <w:r w:rsidRPr="001B2859">
        <w:t>En el caso de que las cookies sean instaladas desde un equipo o dominio gestionado por el propio editor pero la información que se recoja mediante éstas sea gestionada por un tercero, no pueden ser consideradas como cookies propias. Existe también una segunda clasificación según el plazo de tiempo que permanecen almacenadas en el navegador del cliente, pudiendo tratarse de:</w:t>
      </w:r>
    </w:p>
    <w:p w:rsidR="00B34E58" w:rsidRPr="001B2859" w:rsidRDefault="00B34E58" w:rsidP="00B34E58"/>
    <w:p w:rsidR="00B34E58" w:rsidRPr="001B2859" w:rsidRDefault="00B34E58" w:rsidP="004D701A">
      <w:pPr>
        <w:pStyle w:val="Prrafodelista"/>
        <w:numPr>
          <w:ilvl w:val="0"/>
          <w:numId w:val="14"/>
        </w:numPr>
      </w:pPr>
      <w:r w:rsidRPr="001B2859">
        <w:t>Cookies de sesión: diseñadas para recabar y almacenar datos mientras el usuario accede a una página web. Se suelen emplear para almacenar información que solo interesa conservar para la prestación del servicio solicitado por el usuario en una sola ocasión (p.e. una lista de productos adquiridos).</w:t>
      </w:r>
    </w:p>
    <w:p w:rsidR="00B34E58" w:rsidRPr="001B2859" w:rsidRDefault="00B34E58" w:rsidP="004D701A">
      <w:pPr>
        <w:pStyle w:val="Prrafodelista"/>
        <w:numPr>
          <w:ilvl w:val="0"/>
          <w:numId w:val="14"/>
        </w:numPr>
      </w:pPr>
      <w:r w:rsidRPr="001B2859">
        <w:t>Cookies persistentes: los datos siguen almacenados en el terminal y pueden ser accedidos y tratados durante un periodo definido por el responsable de la cookie, y que puede ir de unos minutos a varios años.</w:t>
      </w:r>
    </w:p>
    <w:p w:rsidR="00B34E58" w:rsidRPr="001B2859" w:rsidRDefault="00B34E58" w:rsidP="00B34E58"/>
    <w:p w:rsidR="00B34E58" w:rsidRPr="001B2859" w:rsidRDefault="00B34E58" w:rsidP="00B34E58">
      <w:r w:rsidRPr="001B2859">
        <w:t>Por último, existe otra clasificación con cinco tipos de cookies según la finalidad para la que se traten los datos obtenidos:</w:t>
      </w:r>
    </w:p>
    <w:p w:rsidR="00B34E58" w:rsidRPr="001B2859" w:rsidRDefault="00B34E58" w:rsidP="00B34E58"/>
    <w:p w:rsidR="00B34E58" w:rsidRPr="001B2859" w:rsidRDefault="00B34E58" w:rsidP="004D701A">
      <w:pPr>
        <w:pStyle w:val="Prrafodelista"/>
        <w:numPr>
          <w:ilvl w:val="0"/>
          <w:numId w:val="15"/>
        </w:numPr>
      </w:pPr>
      <w:r w:rsidRPr="001B2859">
        <w:t xml:space="preserve">Cookies técnicas: aquellas que permiten al usuario la navegación a través de una página </w:t>
      </w:r>
      <w:proofErr w:type="spellStart"/>
      <w:r w:rsidRPr="001B2859">
        <w:t>web,plataforma</w:t>
      </w:r>
      <w:proofErr w:type="spellEnd"/>
      <w:r w:rsidRPr="001B2859">
        <w:t xml:space="preserve">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vídeos o sonido o compartir contenidos a través de redes sociales.</w:t>
      </w:r>
    </w:p>
    <w:p w:rsidR="00B34E58" w:rsidRPr="001B2859" w:rsidRDefault="00B34E58" w:rsidP="004D701A">
      <w:pPr>
        <w:pStyle w:val="Prrafodelista"/>
        <w:numPr>
          <w:ilvl w:val="0"/>
          <w:numId w:val="15"/>
        </w:numPr>
      </w:pPr>
      <w:r w:rsidRPr="001B2859">
        <w:t>Cookies de personalización: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rsidR="00B34E58" w:rsidRPr="001B2859" w:rsidRDefault="00B34E58" w:rsidP="004D701A">
      <w:pPr>
        <w:pStyle w:val="Prrafodelista"/>
        <w:numPr>
          <w:ilvl w:val="0"/>
          <w:numId w:val="15"/>
        </w:numPr>
      </w:pPr>
      <w:r w:rsidRPr="001B2859">
        <w:t>Cookies de análisis: permiten al responsable de las mismas,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rsidR="00B34E58" w:rsidRPr="001B2859" w:rsidRDefault="00B34E58" w:rsidP="004D701A">
      <w:pPr>
        <w:pStyle w:val="Prrafodelista"/>
        <w:numPr>
          <w:ilvl w:val="0"/>
          <w:numId w:val="15"/>
        </w:numPr>
      </w:pPr>
      <w:r w:rsidRPr="001B2859">
        <w:t>Cookies publicitarias: permiten la gestión, de la forma más eficaz posible, de los espacios publicitarios.</w:t>
      </w:r>
    </w:p>
    <w:p w:rsidR="00B34E58" w:rsidRPr="001B2859" w:rsidRDefault="00B34E58" w:rsidP="004D701A">
      <w:pPr>
        <w:pStyle w:val="Prrafodelista"/>
        <w:numPr>
          <w:ilvl w:val="0"/>
          <w:numId w:val="16"/>
        </w:numPr>
      </w:pPr>
      <w:r w:rsidRPr="001B2859">
        <w:lastRenderedPageBreak/>
        <w:t>Cookies de publicidad comportamental: almacenan información del comportamiento de los usuarios obtenida a través de la observación continuada de sus hábitos de navegación, lo que permite desarrollar un perfil específico para mostrar publicidad en función del mismo.</w:t>
      </w:r>
    </w:p>
    <w:p w:rsidR="00B34E58" w:rsidRPr="001B2859" w:rsidRDefault="00B34E58" w:rsidP="004D701A">
      <w:pPr>
        <w:pStyle w:val="Prrafodelista"/>
        <w:numPr>
          <w:ilvl w:val="0"/>
          <w:numId w:val="16"/>
        </w:numPr>
      </w:pPr>
      <w:r w:rsidRPr="001B2859">
        <w:t>Cookies de redes sociales externas: se utilizan para que los visitantes puedan interactuar con el contenido de diferentes plataformas sociales (facebook, youtube, twitter, linkedIn, etc..) y que se generen únicamente para los usuarios de dichas redes sociales. Las condiciones de utilización de estas cookies y la información recopilada se regula por la política de privacidad de la plataforma social correspondiente.</w:t>
      </w:r>
    </w:p>
    <w:p w:rsidR="00B34E58" w:rsidRPr="001B2859" w:rsidRDefault="00B34E58" w:rsidP="00B34E58"/>
    <w:p w:rsidR="00B34E58" w:rsidRPr="001B2859" w:rsidRDefault="00B34E58" w:rsidP="00B34E58">
      <w:r w:rsidRPr="001B2859">
        <w:t>Desactivación de cookies</w:t>
      </w:r>
      <w:r w:rsidR="00CF23D4" w:rsidRPr="001B2859">
        <w:t xml:space="preserve">: </w:t>
      </w:r>
      <w:r w:rsidRPr="001B2859">
        <w:t>Se tiene la opción de permitir, bloquear o eliminar las cookies instaladas en el equipo mediante la configuración de las opciones del navegador instalado en su equipo. Al desactivar cookies, algunos de los servicios disponibles podrían dejar de estar operativos. La forma de deshabilitar las cookies es diferente para cada navegador, pero normalmente puede hacerse desde el menú Herramientas u Opciones. También puede consultarse el menú de Ayuda del navegador dónde puedes encontrar instrucciones. El usuario podrá en cualquier momento elegir qué cookies quiere que funcionen en este sitio web.</w:t>
      </w:r>
    </w:p>
    <w:p w:rsidR="00B34E58" w:rsidRPr="001B2859" w:rsidRDefault="00B34E58" w:rsidP="00B34E58"/>
    <w:p w:rsidR="00B34E58" w:rsidRPr="001B2859" w:rsidRDefault="00B34E58" w:rsidP="00B34E58">
      <w:r w:rsidRPr="001B2859">
        <w:t>Puede usted permitir, bloquear o eliminar las cookies instaladas en su equipo mediante la configuración de las opciones del navegador instalado en su ordenador:</w:t>
      </w:r>
    </w:p>
    <w:p w:rsidR="00B34E58" w:rsidRPr="001B2859" w:rsidRDefault="00B34E58" w:rsidP="00B34E58"/>
    <w:p w:rsidR="00B34E58" w:rsidRPr="001B2859" w:rsidRDefault="00B34E58" w:rsidP="00CF23D4">
      <w:pPr>
        <w:pStyle w:val="Prrafodelista"/>
        <w:numPr>
          <w:ilvl w:val="0"/>
          <w:numId w:val="17"/>
        </w:numPr>
        <w:rPr>
          <w:lang w:val="en-US"/>
        </w:rPr>
      </w:pPr>
      <w:r w:rsidRPr="001B2859">
        <w:rPr>
          <w:lang w:val="en-US"/>
        </w:rPr>
        <w:t>Microsoft Internet Explorer o Microsoft Edge: http://windows.microsoft.com/es-es/windows-vista/Block-or-allow-cookies</w:t>
      </w:r>
    </w:p>
    <w:p w:rsidR="00B34E58" w:rsidRPr="001B2859" w:rsidRDefault="00B34E58" w:rsidP="00CF23D4">
      <w:pPr>
        <w:pStyle w:val="Prrafodelista"/>
        <w:numPr>
          <w:ilvl w:val="0"/>
          <w:numId w:val="17"/>
        </w:numPr>
      </w:pPr>
      <w:r w:rsidRPr="001B2859">
        <w:t>Mozilla Firefox: http://support.mozilla.org/es/kb/impedir-que-los-sitios-web-guarden-sus-preferencia</w:t>
      </w:r>
    </w:p>
    <w:p w:rsidR="00B34E58" w:rsidRPr="001B2859" w:rsidRDefault="00B34E58" w:rsidP="00CF23D4">
      <w:pPr>
        <w:pStyle w:val="Prrafodelista"/>
        <w:numPr>
          <w:ilvl w:val="0"/>
          <w:numId w:val="17"/>
        </w:numPr>
        <w:rPr>
          <w:lang w:val="en-US"/>
        </w:rPr>
      </w:pPr>
      <w:r w:rsidRPr="001B2859">
        <w:rPr>
          <w:lang w:val="en-US"/>
        </w:rPr>
        <w:t>Chrome: https://support.google.com/accounts/answer/61416?hl=es</w:t>
      </w:r>
    </w:p>
    <w:p w:rsidR="00B34E58" w:rsidRPr="001B2859" w:rsidRDefault="00B34E58" w:rsidP="00CF23D4">
      <w:pPr>
        <w:pStyle w:val="Prrafodelista"/>
        <w:numPr>
          <w:ilvl w:val="0"/>
          <w:numId w:val="17"/>
        </w:numPr>
        <w:rPr>
          <w:lang w:val="en-US"/>
        </w:rPr>
      </w:pPr>
      <w:r w:rsidRPr="001B2859">
        <w:rPr>
          <w:lang w:val="en-US"/>
        </w:rPr>
        <w:t>Safari: http://safari.helpmax.net/es/privacidad-y-seguridad/como-gestionar-las-cookies/</w:t>
      </w:r>
    </w:p>
    <w:p w:rsidR="00B34E58" w:rsidRPr="001B2859" w:rsidRDefault="00B34E58" w:rsidP="00CF23D4">
      <w:pPr>
        <w:pStyle w:val="Prrafodelista"/>
        <w:numPr>
          <w:ilvl w:val="0"/>
          <w:numId w:val="17"/>
        </w:numPr>
      </w:pPr>
      <w:r w:rsidRPr="001B2859">
        <w:t>Opera: http://help.opera.com/Linux/10.60/es-ES/cookies.html</w:t>
      </w:r>
    </w:p>
    <w:p w:rsidR="00B34E58" w:rsidRPr="001B2859" w:rsidRDefault="00B34E58" w:rsidP="00B34E58"/>
    <w:p w:rsidR="00B34E58" w:rsidRPr="001B2859" w:rsidRDefault="00B34E58" w:rsidP="00B34E58">
      <w:r w:rsidRPr="001B2859">
        <w:t>Cookies que se utilizan en VYR S.A.</w:t>
      </w:r>
      <w:r w:rsidR="00CF23D4" w:rsidRPr="001B2859">
        <w:t xml:space="preserve">: </w:t>
      </w:r>
      <w:r w:rsidRPr="001B2859">
        <w:t>A continuación se identifican las cookies que están siendo utilizadas en el Sitio Web, así como su tipología y función:</w:t>
      </w:r>
    </w:p>
    <w:p w:rsidR="00B34E58" w:rsidRPr="001B2859" w:rsidRDefault="00B34E58" w:rsidP="00B34E58"/>
    <w:p w:rsidR="00B34E58" w:rsidRPr="001B2859" w:rsidRDefault="00B34E58" w:rsidP="00CF23D4">
      <w:pPr>
        <w:pStyle w:val="Prrafodelista"/>
        <w:numPr>
          <w:ilvl w:val="0"/>
          <w:numId w:val="18"/>
        </w:numPr>
      </w:pPr>
      <w:r w:rsidRPr="001B2859">
        <w:t>Cookies de Google Analytics:</w:t>
      </w:r>
    </w:p>
    <w:p w:rsidR="00B34E58" w:rsidRPr="001B2859" w:rsidRDefault="00B34E58" w:rsidP="00CF23D4">
      <w:pPr>
        <w:pStyle w:val="Prrafodelista"/>
        <w:numPr>
          <w:ilvl w:val="0"/>
          <w:numId w:val="19"/>
        </w:numPr>
      </w:pPr>
      <w:r w:rsidRPr="001B2859">
        <w:t>Duración: 2 años</w:t>
      </w:r>
    </w:p>
    <w:p w:rsidR="00CF23D4" w:rsidRPr="001B2859" w:rsidRDefault="00B34E58" w:rsidP="00B34E58">
      <w:pPr>
        <w:pStyle w:val="Prrafodelista"/>
        <w:numPr>
          <w:ilvl w:val="0"/>
          <w:numId w:val="19"/>
        </w:numPr>
      </w:pPr>
      <w:r w:rsidRPr="001B2859">
        <w:t xml:space="preserve">Descripción: Sirve para distinguir a los usuarios. Generada por Google Analytics. Google almacena la informacion recogida por las cookies en servidores ubicados en Estados Unidos, cumpliendo con la legislación Europea en cuanto a protección de datos personales y se compromete a no compartirla con terceros, excepto cuando la ley le obligue a ello o sea necesario para el funcionamiento del sistema. Google no asocia su </w:t>
      </w:r>
      <w:proofErr w:type="spellStart"/>
      <w:r w:rsidRPr="001B2859">
        <w:t>direccion</w:t>
      </w:r>
      <w:proofErr w:type="spellEnd"/>
      <w:r w:rsidRPr="001B2859">
        <w:t xml:space="preserve"> IP con ninguna otra informacion que tenga. Si desea obtener mas informacion acerca de las cookies usadas por Google Analytics, por favor acceda a esta </w:t>
      </w:r>
      <w:proofErr w:type="spellStart"/>
      <w:r w:rsidRPr="001B2859">
        <w:t>direccion</w:t>
      </w:r>
      <w:proofErr w:type="spellEnd"/>
      <w:r w:rsidRPr="001B2859">
        <w:t xml:space="preserve">: </w:t>
      </w:r>
      <w:hyperlink r:id="rId7" w:history="1">
        <w:r w:rsidR="00CF23D4" w:rsidRPr="001B2859">
          <w:rPr>
            <w:rStyle w:val="Hipervnculo"/>
            <w:color w:val="auto"/>
          </w:rPr>
          <w:t>https://developers.google.com/analytics/devguides/collection/analyticsjs/cookie-usage?hl=es&amp;amp;csw=1</w:t>
        </w:r>
      </w:hyperlink>
    </w:p>
    <w:p w:rsidR="00CF23D4" w:rsidRPr="001B2859" w:rsidRDefault="00B34E58" w:rsidP="00B34E58">
      <w:pPr>
        <w:pStyle w:val="Prrafodelista"/>
        <w:numPr>
          <w:ilvl w:val="0"/>
          <w:numId w:val="19"/>
        </w:numPr>
      </w:pPr>
      <w:r w:rsidRPr="001B2859">
        <w:t>Tipo: Tercero</w:t>
      </w:r>
      <w:r w:rsidR="00CF23D4" w:rsidRPr="001B2859">
        <w:t>.</w:t>
      </w:r>
    </w:p>
    <w:p w:rsidR="00B34E58" w:rsidRPr="001B2859" w:rsidRDefault="00B34E58" w:rsidP="00B34E58">
      <w:pPr>
        <w:pStyle w:val="Prrafodelista"/>
        <w:numPr>
          <w:ilvl w:val="0"/>
          <w:numId w:val="19"/>
        </w:numPr>
      </w:pPr>
      <w:r w:rsidRPr="001B2859">
        <w:t>Finalidad: Analítica</w:t>
      </w:r>
      <w:r w:rsidR="00CF23D4" w:rsidRPr="001B2859">
        <w:t>.</w:t>
      </w:r>
    </w:p>
    <w:p w:rsidR="00CF23D4" w:rsidRPr="001B2859" w:rsidRDefault="00CF23D4" w:rsidP="00CF23D4">
      <w:pPr>
        <w:pStyle w:val="Prrafodelista"/>
        <w:ind w:left="1068"/>
      </w:pPr>
    </w:p>
    <w:p w:rsidR="00B34E58" w:rsidRPr="001B2859" w:rsidRDefault="00B34E58" w:rsidP="00CF23D4">
      <w:pPr>
        <w:pStyle w:val="Prrafodelista"/>
        <w:numPr>
          <w:ilvl w:val="0"/>
          <w:numId w:val="19"/>
        </w:numPr>
      </w:pPr>
      <w:r w:rsidRPr="001B2859">
        <w:t>Cookies de idioma: esta cookie nos indica el idioma preferido del usuario de tal manera que al entrar desde vyrsa.com podamos redirigirle a la versión de la web apropiada para su idioma.</w:t>
      </w:r>
    </w:p>
    <w:p w:rsidR="00B34E58" w:rsidRPr="001B2859" w:rsidRDefault="00B34E58" w:rsidP="00CF23D4">
      <w:pPr>
        <w:pStyle w:val="Prrafodelista"/>
        <w:numPr>
          <w:ilvl w:val="0"/>
          <w:numId w:val="20"/>
        </w:numPr>
      </w:pPr>
      <w:r w:rsidRPr="001B2859">
        <w:t>Duración: 1 año</w:t>
      </w:r>
    </w:p>
    <w:p w:rsidR="00B34E58" w:rsidRPr="001B2859" w:rsidRDefault="00B34E58" w:rsidP="00CF23D4">
      <w:pPr>
        <w:pStyle w:val="Prrafodelista"/>
        <w:numPr>
          <w:ilvl w:val="0"/>
          <w:numId w:val="20"/>
        </w:numPr>
      </w:pPr>
      <w:r w:rsidRPr="001B2859">
        <w:lastRenderedPageBreak/>
        <w:t>Tipo: propia</w:t>
      </w:r>
    </w:p>
    <w:p w:rsidR="00B34E58" w:rsidRPr="001B2859" w:rsidRDefault="00B34E58" w:rsidP="00CF23D4">
      <w:pPr>
        <w:pStyle w:val="Prrafodelista"/>
        <w:numPr>
          <w:ilvl w:val="0"/>
          <w:numId w:val="20"/>
        </w:numPr>
      </w:pPr>
      <w:r w:rsidRPr="001B2859">
        <w:t>Finalidad: navegación</w:t>
      </w:r>
    </w:p>
    <w:p w:rsidR="00B34E58" w:rsidRPr="001B2859" w:rsidRDefault="00B34E58" w:rsidP="00CF23D4">
      <w:pPr>
        <w:pStyle w:val="Prrafodelista"/>
        <w:numPr>
          <w:ilvl w:val="0"/>
          <w:numId w:val="20"/>
        </w:numPr>
      </w:pPr>
      <w:r w:rsidRPr="001B2859">
        <w:t>Cookies de sesión: esta cookie nos permite identificar al usuario que ha accedido a nuestro área de clientes.</w:t>
      </w:r>
    </w:p>
    <w:p w:rsidR="00B34E58" w:rsidRPr="001B2859" w:rsidRDefault="00B34E58" w:rsidP="00CF23D4">
      <w:pPr>
        <w:pStyle w:val="Prrafodelista"/>
        <w:numPr>
          <w:ilvl w:val="0"/>
          <w:numId w:val="20"/>
        </w:numPr>
      </w:pPr>
      <w:r w:rsidRPr="001B2859">
        <w:t>Tipo: propia</w:t>
      </w:r>
    </w:p>
    <w:p w:rsidR="00B34E58" w:rsidRPr="001B2859" w:rsidRDefault="00B34E58" w:rsidP="00CF23D4">
      <w:pPr>
        <w:pStyle w:val="Prrafodelista"/>
        <w:numPr>
          <w:ilvl w:val="0"/>
          <w:numId w:val="20"/>
        </w:numPr>
      </w:pPr>
      <w:r w:rsidRPr="001B2859">
        <w:t>Finalidad: navegación</w:t>
      </w:r>
    </w:p>
    <w:p w:rsidR="00B34E58" w:rsidRPr="001B2859" w:rsidRDefault="00B34E58" w:rsidP="00B34E58"/>
    <w:p w:rsidR="00B34E58" w:rsidRPr="001B2859" w:rsidRDefault="00B34E58" w:rsidP="00B34E58">
      <w:r w:rsidRPr="001B2859">
        <w:t>Aceptación de la política de cookies</w:t>
      </w:r>
      <w:r w:rsidR="00E77A18" w:rsidRPr="001B2859">
        <w:t xml:space="preserve">: </w:t>
      </w:r>
      <w:r w:rsidRPr="001B2859">
        <w:t xml:space="preserve">VYR S.A. asume que el usuario acepta el uso de cookies. No obstante, se muestra toda la información sobre nuestra Política de cookies en la parte inferior o superior de cualquier página de la website </w:t>
      </w:r>
      <w:hyperlink r:id="rId8" w:history="1">
        <w:r w:rsidR="00E77A18" w:rsidRPr="001B2859">
          <w:rPr>
            <w:rStyle w:val="Hipervnculo"/>
            <w:color w:val="auto"/>
          </w:rPr>
          <w:t>https://www</w:t>
        </w:r>
      </w:hyperlink>
      <w:r w:rsidRPr="001B2859">
        <w:t>.vyrsa.com/ con cada inicio de sesión con el objeto de que usted sea consciente.</w:t>
      </w:r>
    </w:p>
    <w:p w:rsidR="00B34E58" w:rsidRPr="001B2859" w:rsidRDefault="00B34E58" w:rsidP="00B34E58"/>
    <w:p w:rsidR="00B34E58" w:rsidRPr="001B2859" w:rsidRDefault="00B34E58" w:rsidP="00B34E58">
      <w:r w:rsidRPr="001B2859">
        <w:t>Ante esta información es posible llevar a cabo las siguientes acciones:</w:t>
      </w:r>
    </w:p>
    <w:p w:rsidR="00B34E58" w:rsidRPr="001B2859" w:rsidRDefault="00B34E58" w:rsidP="00E77A18">
      <w:pPr>
        <w:pStyle w:val="Prrafodelista"/>
        <w:numPr>
          <w:ilvl w:val="0"/>
          <w:numId w:val="21"/>
        </w:numPr>
      </w:pPr>
      <w:r w:rsidRPr="001B2859">
        <w:t>Aceptar cookies. No se volverá a visualizar este aviso al acceder a cualquier página del portal durante la presente sesión.</w:t>
      </w:r>
    </w:p>
    <w:p w:rsidR="00B34E58" w:rsidRPr="001B2859" w:rsidRDefault="00B34E58" w:rsidP="00E77A18">
      <w:pPr>
        <w:pStyle w:val="Prrafodelista"/>
        <w:numPr>
          <w:ilvl w:val="0"/>
          <w:numId w:val="21"/>
        </w:numPr>
      </w:pPr>
      <w:r w:rsidRPr="001B2859">
        <w:t>Se oculta el aviso en la presente página.</w:t>
      </w:r>
    </w:p>
    <w:p w:rsidR="00B34E58" w:rsidRPr="001B2859" w:rsidRDefault="00B34E58" w:rsidP="00E77A18">
      <w:pPr>
        <w:pStyle w:val="Prrafodelista"/>
        <w:numPr>
          <w:ilvl w:val="0"/>
          <w:numId w:val="21"/>
        </w:numPr>
      </w:pPr>
      <w:r w:rsidRPr="001B2859">
        <w:t>Modificar su configuración. Podrá obtener más información sobre qué son las cookies, conocer la política de cookies y modificar la configuración de su navegador desde esta misma página</w:t>
      </w:r>
      <w:r w:rsidR="004F37C0" w:rsidRPr="001B2859">
        <w:t>.</w:t>
      </w:r>
    </w:p>
    <w:p w:rsidR="0031214B" w:rsidRPr="001B2859" w:rsidRDefault="0031214B" w:rsidP="00BA378E"/>
    <w:p w:rsidR="006276F4" w:rsidRPr="001B2859" w:rsidRDefault="0031214B" w:rsidP="006276F4">
      <w:r w:rsidRPr="001B2859">
        <w:rPr>
          <w:b/>
          <w:bCs/>
        </w:rPr>
        <w:t>MISCELÁNEA</w:t>
      </w:r>
      <w:r w:rsidRPr="001B2859">
        <w:t>:</w:t>
      </w:r>
    </w:p>
    <w:p w:rsidR="0031214B" w:rsidRPr="001B2859" w:rsidRDefault="0031214B" w:rsidP="006276F4"/>
    <w:p w:rsidR="006276F4" w:rsidRPr="001B2859" w:rsidRDefault="006276F4" w:rsidP="006276F4">
      <w:r w:rsidRPr="001B2859">
        <w:t>La nulidad de alguna de las disposiciones contenidas en estos Términos y condiciones se habrán de suprimir de estos, quedando las restantes disposiciones del mismo en vigor y surtirán sus efectos.</w:t>
      </w:r>
    </w:p>
    <w:p w:rsidR="004F37C0" w:rsidRPr="001B2859" w:rsidRDefault="004F37C0" w:rsidP="00B34E58"/>
    <w:p w:rsidR="00B34E58" w:rsidRPr="001B2859" w:rsidRDefault="00B34E58" w:rsidP="00B34E58">
      <w:pPr>
        <w:rPr>
          <w:b/>
          <w:bCs/>
        </w:rPr>
      </w:pPr>
      <w:r w:rsidRPr="001B2859">
        <w:rPr>
          <w:b/>
          <w:bCs/>
        </w:rPr>
        <w:t>LEY APLICABLE Y JURISDICCIÓN COMPETENTE</w:t>
      </w:r>
    </w:p>
    <w:p w:rsidR="00E77A18" w:rsidRPr="001B2859" w:rsidRDefault="00E77A18" w:rsidP="00B34E58"/>
    <w:p w:rsidR="00B34E58" w:rsidRPr="001B2859" w:rsidRDefault="00BA378E" w:rsidP="00B34E58">
      <w:r w:rsidRPr="001B2859">
        <w:t>Los Términos y</w:t>
      </w:r>
      <w:r w:rsidR="00B34E58" w:rsidRPr="001B2859">
        <w:t xml:space="preserve"> Condiciones se rigen por la ley española. Las partes se someten expresamente, para la resolución de los conflictos y con renuncia a cualquier otro fuero, a los juzgados y tribunales de Burgos.</w:t>
      </w:r>
    </w:p>
    <w:p w:rsidR="00F37C9C" w:rsidRPr="001B2859" w:rsidRDefault="00F37C9C" w:rsidP="00B34E58"/>
    <w:p w:rsidR="00F37C9C" w:rsidRPr="001B2859" w:rsidRDefault="00F37C9C" w:rsidP="00E66361">
      <w:r w:rsidRPr="001B2859">
        <w:t xml:space="preserve">El usuario podrá ponerse en contacto con nosotros para cualquier pregunta relacionada con los Términos y condiciones o para cualquier asunto relacionado con el uso del sitio web, mediante carta certificada con acuse de recibo para la dirección </w:t>
      </w:r>
      <w:r w:rsidR="00392BA7" w:rsidRPr="001B2859">
        <w:t>VYR</w:t>
      </w:r>
      <w:r w:rsidRPr="001B2859">
        <w:t xml:space="preserve"> S.A. o por correo electrónico a </w:t>
      </w:r>
      <w:r w:rsidR="00392BA7" w:rsidRPr="001B2859">
        <w:t>VYR</w:t>
      </w:r>
      <w:r w:rsidRPr="001B2859">
        <w:t xml:space="preserve"> S.A.</w:t>
      </w:r>
      <w:r w:rsidR="00392BA7" w:rsidRPr="001B2859">
        <w:t>, indicadas en el cuerpo de este Aviso legal.</w:t>
      </w:r>
    </w:p>
    <w:p w:rsidR="00F37C9C" w:rsidRPr="001B2859" w:rsidRDefault="00F37C9C" w:rsidP="00B34E58"/>
    <w:p w:rsidR="00B34E58" w:rsidRPr="001B2859" w:rsidRDefault="00B34E58" w:rsidP="00B34E58"/>
    <w:p w:rsidR="00B34E58" w:rsidRPr="001B2859" w:rsidRDefault="00BA378E" w:rsidP="00B34E58">
      <w:r w:rsidRPr="001B2859">
        <w:t>Última actualización: 4</w:t>
      </w:r>
      <w:r w:rsidR="0068657F" w:rsidRPr="001B2859">
        <w:t xml:space="preserve"> </w:t>
      </w:r>
      <w:r w:rsidR="00B34E58" w:rsidRPr="001B2859">
        <w:t xml:space="preserve">de </w:t>
      </w:r>
      <w:r w:rsidR="0068657F" w:rsidRPr="001B2859">
        <w:t>mayo</w:t>
      </w:r>
      <w:r w:rsidR="00B34E58" w:rsidRPr="001B2859">
        <w:t xml:space="preserve"> de 2020.</w:t>
      </w:r>
    </w:p>
    <w:p w:rsidR="00B34E58" w:rsidRPr="001B2859" w:rsidRDefault="00B34E58">
      <w:r w:rsidRPr="001B2859">
        <w:t>© 2020 VYR S.A. Todos los derechos reservados</w:t>
      </w:r>
    </w:p>
    <w:sectPr w:rsidR="00B34E58" w:rsidRPr="001B2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Symbols">
    <w:altName w:val="Times New Roman"/>
    <w:charset w:val="B1"/>
    <w:family w:val="auto"/>
    <w:pitch w:val="variable"/>
    <w:sig w:usb0="800028A7"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4612"/>
    <w:multiLevelType w:val="multilevel"/>
    <w:tmpl w:val="3DF6955A"/>
    <w:lvl w:ilvl="0">
      <w:start w:val="1"/>
      <w:numFmt w:val="decimal"/>
      <w:lvlText w:val="%1."/>
      <w:lvlJc w:val="left"/>
      <w:pPr>
        <w:ind w:left="560" w:hanging="360"/>
      </w:pPr>
      <w:rPr>
        <w:rFonts w:hint="default"/>
      </w:rPr>
    </w:lvl>
    <w:lvl w:ilvl="1">
      <w:start w:val="2"/>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1640" w:hanging="1440"/>
      </w:pPr>
      <w:rPr>
        <w:rFonts w:hint="default"/>
      </w:rPr>
    </w:lvl>
  </w:abstractNum>
  <w:abstractNum w:abstractNumId="1" w15:restartNumberingAfterBreak="0">
    <w:nsid w:val="15DA6EC0"/>
    <w:multiLevelType w:val="hybridMultilevel"/>
    <w:tmpl w:val="0D2E1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017AD9"/>
    <w:multiLevelType w:val="hybridMultilevel"/>
    <w:tmpl w:val="57C6BAC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BE6751"/>
    <w:multiLevelType w:val="multilevel"/>
    <w:tmpl w:val="7B34F250"/>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4" w15:restartNumberingAfterBreak="0">
    <w:nsid w:val="206A3954"/>
    <w:multiLevelType w:val="hybridMultilevel"/>
    <w:tmpl w:val="A6A49608"/>
    <w:lvl w:ilvl="0" w:tplc="0C0A0005">
      <w:start w:val="1"/>
      <w:numFmt w:val="bullet"/>
      <w:lvlText w:val=""/>
      <w:lvlJc w:val="left"/>
      <w:pPr>
        <w:ind w:left="1068" w:hanging="360"/>
      </w:pPr>
      <w:rPr>
        <w:rFonts w:ascii="Wingdings" w:hAnsi="Wingdings" w:cs="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cs="Wingdings" w:hint="default"/>
      </w:rPr>
    </w:lvl>
    <w:lvl w:ilvl="3" w:tplc="0C0A0001" w:tentative="1">
      <w:start w:val="1"/>
      <w:numFmt w:val="bullet"/>
      <w:lvlText w:val=""/>
      <w:lvlJc w:val="left"/>
      <w:pPr>
        <w:ind w:left="3228" w:hanging="360"/>
      </w:pPr>
      <w:rPr>
        <w:rFonts w:ascii="Symbol" w:hAnsi="Symbol" w:cs="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cs="Wingdings" w:hint="default"/>
      </w:rPr>
    </w:lvl>
    <w:lvl w:ilvl="6" w:tplc="0C0A0001" w:tentative="1">
      <w:start w:val="1"/>
      <w:numFmt w:val="bullet"/>
      <w:lvlText w:val=""/>
      <w:lvlJc w:val="left"/>
      <w:pPr>
        <w:ind w:left="5388" w:hanging="360"/>
      </w:pPr>
      <w:rPr>
        <w:rFonts w:ascii="Symbol" w:hAnsi="Symbol" w:cs="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cs="Wingdings" w:hint="default"/>
      </w:rPr>
    </w:lvl>
  </w:abstractNum>
  <w:abstractNum w:abstractNumId="5" w15:restartNumberingAfterBreak="0">
    <w:nsid w:val="293C29C6"/>
    <w:multiLevelType w:val="hybridMultilevel"/>
    <w:tmpl w:val="8E060514"/>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4F13C3"/>
    <w:multiLevelType w:val="hybridMultilevel"/>
    <w:tmpl w:val="ACF60926"/>
    <w:lvl w:ilvl="0" w:tplc="FFFFFFFF">
      <w:start w:val="1"/>
      <w:numFmt w:val="decimal"/>
      <w:lvlText w:val="%1."/>
      <w:lvlJc w:val="left"/>
      <w:pPr>
        <w:ind w:left="560" w:hanging="360"/>
      </w:pPr>
      <w:rPr>
        <w:rFonts w:hint="default"/>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abstractNum w:abstractNumId="7" w15:restartNumberingAfterBreak="0">
    <w:nsid w:val="2CC12A8D"/>
    <w:multiLevelType w:val="hybridMultilevel"/>
    <w:tmpl w:val="5BDC5A66"/>
    <w:lvl w:ilvl="0" w:tplc="FFFFFFFF">
      <w:start w:val="1"/>
      <w:numFmt w:val="decimal"/>
      <w:lvlText w:val="%1."/>
      <w:lvlJc w:val="left"/>
      <w:pPr>
        <w:ind w:left="560" w:hanging="360"/>
      </w:pPr>
      <w:rPr>
        <w:rFonts w:hint="default"/>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abstractNum w:abstractNumId="8" w15:restartNumberingAfterBreak="0">
    <w:nsid w:val="37667B66"/>
    <w:multiLevelType w:val="hybridMultilevel"/>
    <w:tmpl w:val="8E361E58"/>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D7C02D8"/>
    <w:multiLevelType w:val="multilevel"/>
    <w:tmpl w:val="575617CE"/>
    <w:lvl w:ilvl="0">
      <w:start w:val="1"/>
      <w:numFmt w:val="decimal"/>
      <w:lvlText w:val="%1."/>
      <w:lvlJc w:val="left"/>
      <w:pPr>
        <w:ind w:left="720" w:hanging="360"/>
      </w:pPr>
    </w:lvl>
    <w:lvl w:ilvl="1">
      <w:start w:val="3"/>
      <w:numFmt w:val="decimal"/>
      <w:isLgl/>
      <w:lvlText w:val="%1.%2."/>
      <w:lvlJc w:val="left"/>
      <w:pPr>
        <w:ind w:left="760" w:hanging="40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440" w:hanging="108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1800" w:hanging="1440"/>
      </w:pPr>
      <w:rPr>
        <w:rFonts w:asciiTheme="minorHAnsi" w:hAnsiTheme="minorHAnsi" w:cstheme="minorBidi" w:hint="default"/>
      </w:rPr>
    </w:lvl>
  </w:abstractNum>
  <w:abstractNum w:abstractNumId="10" w15:restartNumberingAfterBreak="0">
    <w:nsid w:val="40C346A8"/>
    <w:multiLevelType w:val="hybridMultilevel"/>
    <w:tmpl w:val="C6AC2752"/>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135425C"/>
    <w:multiLevelType w:val="hybridMultilevel"/>
    <w:tmpl w:val="E8746E2C"/>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6635C8"/>
    <w:multiLevelType w:val="hybridMultilevel"/>
    <w:tmpl w:val="0F84A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9141B8"/>
    <w:multiLevelType w:val="multilevel"/>
    <w:tmpl w:val="7B34F250"/>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4" w15:restartNumberingAfterBreak="0">
    <w:nsid w:val="461F554D"/>
    <w:multiLevelType w:val="hybridMultilevel"/>
    <w:tmpl w:val="85521BBA"/>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7554752"/>
    <w:multiLevelType w:val="hybridMultilevel"/>
    <w:tmpl w:val="D26C08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89245EA"/>
    <w:multiLevelType w:val="hybridMultilevel"/>
    <w:tmpl w:val="BE7E98B2"/>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2AC4CB6"/>
    <w:multiLevelType w:val="multilevel"/>
    <w:tmpl w:val="1DC0B77E"/>
    <w:lvl w:ilvl="0">
      <w:start w:val="2"/>
      <w:numFmt w:val="decimal"/>
      <w:lvlText w:val="%1"/>
      <w:lvlJc w:val="left"/>
      <w:pPr>
        <w:ind w:left="360" w:hanging="360"/>
      </w:pPr>
      <w:rPr>
        <w:rFonts w:asciiTheme="minorHAnsi" w:hAnsiTheme="minorHAnsi" w:cstheme="minorBidi" w:hint="default"/>
        <w:b/>
        <w:color w:val="FF0000"/>
      </w:rPr>
    </w:lvl>
    <w:lvl w:ilvl="1">
      <w:start w:val="1"/>
      <w:numFmt w:val="decimal"/>
      <w:lvlText w:val="%1.%2"/>
      <w:lvlJc w:val="left"/>
      <w:pPr>
        <w:ind w:left="560" w:hanging="360"/>
      </w:pPr>
      <w:rPr>
        <w:rFonts w:asciiTheme="minorHAnsi" w:hAnsiTheme="minorHAnsi" w:cstheme="minorBidi" w:hint="default"/>
        <w:b/>
        <w:color w:val="auto"/>
      </w:rPr>
    </w:lvl>
    <w:lvl w:ilvl="2">
      <w:start w:val="1"/>
      <w:numFmt w:val="decimal"/>
      <w:lvlText w:val="%1.%2.%3"/>
      <w:lvlJc w:val="left"/>
      <w:pPr>
        <w:ind w:left="1120" w:hanging="720"/>
      </w:pPr>
      <w:rPr>
        <w:rFonts w:asciiTheme="minorHAnsi" w:hAnsiTheme="minorHAnsi" w:cstheme="minorBidi" w:hint="default"/>
        <w:b/>
        <w:color w:val="FF0000"/>
      </w:rPr>
    </w:lvl>
    <w:lvl w:ilvl="3">
      <w:start w:val="1"/>
      <w:numFmt w:val="decimal"/>
      <w:lvlText w:val="%1.%2.%3.%4"/>
      <w:lvlJc w:val="left"/>
      <w:pPr>
        <w:ind w:left="1320" w:hanging="720"/>
      </w:pPr>
      <w:rPr>
        <w:rFonts w:asciiTheme="minorHAnsi" w:hAnsiTheme="minorHAnsi" w:cstheme="minorBidi" w:hint="default"/>
        <w:b/>
        <w:color w:val="FF0000"/>
      </w:rPr>
    </w:lvl>
    <w:lvl w:ilvl="4">
      <w:start w:val="1"/>
      <w:numFmt w:val="decimal"/>
      <w:lvlText w:val="%1.%2.%3.%4.%5"/>
      <w:lvlJc w:val="left"/>
      <w:pPr>
        <w:ind w:left="1880" w:hanging="1080"/>
      </w:pPr>
      <w:rPr>
        <w:rFonts w:asciiTheme="minorHAnsi" w:hAnsiTheme="minorHAnsi" w:cstheme="minorBidi" w:hint="default"/>
        <w:b/>
        <w:color w:val="FF0000"/>
      </w:rPr>
    </w:lvl>
    <w:lvl w:ilvl="5">
      <w:start w:val="1"/>
      <w:numFmt w:val="decimal"/>
      <w:lvlText w:val="%1.%2.%3.%4.%5.%6"/>
      <w:lvlJc w:val="left"/>
      <w:pPr>
        <w:ind w:left="2080" w:hanging="1080"/>
      </w:pPr>
      <w:rPr>
        <w:rFonts w:asciiTheme="minorHAnsi" w:hAnsiTheme="minorHAnsi" w:cstheme="minorBidi" w:hint="default"/>
        <w:b/>
        <w:color w:val="FF0000"/>
      </w:rPr>
    </w:lvl>
    <w:lvl w:ilvl="6">
      <w:start w:val="1"/>
      <w:numFmt w:val="decimal"/>
      <w:lvlText w:val="%1.%2.%3.%4.%5.%6.%7"/>
      <w:lvlJc w:val="left"/>
      <w:pPr>
        <w:ind w:left="2640" w:hanging="1440"/>
      </w:pPr>
      <w:rPr>
        <w:rFonts w:asciiTheme="minorHAnsi" w:hAnsiTheme="minorHAnsi" w:cstheme="minorBidi" w:hint="default"/>
        <w:b/>
        <w:color w:val="FF0000"/>
      </w:rPr>
    </w:lvl>
    <w:lvl w:ilvl="7">
      <w:start w:val="1"/>
      <w:numFmt w:val="decimal"/>
      <w:lvlText w:val="%1.%2.%3.%4.%5.%6.%7.%8"/>
      <w:lvlJc w:val="left"/>
      <w:pPr>
        <w:ind w:left="2840" w:hanging="1440"/>
      </w:pPr>
      <w:rPr>
        <w:rFonts w:asciiTheme="minorHAnsi" w:hAnsiTheme="minorHAnsi" w:cstheme="minorBidi" w:hint="default"/>
        <w:b/>
        <w:color w:val="FF0000"/>
      </w:rPr>
    </w:lvl>
    <w:lvl w:ilvl="8">
      <w:start w:val="1"/>
      <w:numFmt w:val="decimal"/>
      <w:lvlText w:val="%1.%2.%3.%4.%5.%6.%7.%8.%9"/>
      <w:lvlJc w:val="left"/>
      <w:pPr>
        <w:ind w:left="3040" w:hanging="1440"/>
      </w:pPr>
      <w:rPr>
        <w:rFonts w:asciiTheme="minorHAnsi" w:hAnsiTheme="minorHAnsi" w:cstheme="minorBidi" w:hint="default"/>
        <w:b/>
        <w:color w:val="FF0000"/>
      </w:rPr>
    </w:lvl>
  </w:abstractNum>
  <w:abstractNum w:abstractNumId="18" w15:restartNumberingAfterBreak="0">
    <w:nsid w:val="6245391E"/>
    <w:multiLevelType w:val="multilevel"/>
    <w:tmpl w:val="F3B06894"/>
    <w:lvl w:ilvl="0">
      <w:start w:val="1"/>
      <w:numFmt w:val="decimal"/>
      <w:lvlText w:val="%1."/>
      <w:lvlJc w:val="left"/>
      <w:pPr>
        <w:ind w:left="560" w:hanging="360"/>
      </w:pPr>
      <w:rPr>
        <w:rFonts w:hint="default"/>
      </w:rPr>
    </w:lvl>
    <w:lvl w:ilvl="1">
      <w:start w:val="5"/>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1640" w:hanging="1440"/>
      </w:pPr>
      <w:rPr>
        <w:rFonts w:hint="default"/>
      </w:rPr>
    </w:lvl>
  </w:abstractNum>
  <w:abstractNum w:abstractNumId="19" w15:restartNumberingAfterBreak="0">
    <w:nsid w:val="66A06026"/>
    <w:multiLevelType w:val="hybridMultilevel"/>
    <w:tmpl w:val="B59809E2"/>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94B41F4"/>
    <w:multiLevelType w:val="multilevel"/>
    <w:tmpl w:val="A3904D24"/>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1" w15:restartNumberingAfterBreak="0">
    <w:nsid w:val="73CF0AAE"/>
    <w:multiLevelType w:val="hybridMultilevel"/>
    <w:tmpl w:val="AF8C36DA"/>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5E46FBD"/>
    <w:multiLevelType w:val="hybridMultilevel"/>
    <w:tmpl w:val="053890D2"/>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1962AC"/>
    <w:multiLevelType w:val="hybridMultilevel"/>
    <w:tmpl w:val="432083EE"/>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C1506A0"/>
    <w:multiLevelType w:val="hybridMultilevel"/>
    <w:tmpl w:val="A5508438"/>
    <w:lvl w:ilvl="0" w:tplc="0C0A0005">
      <w:start w:val="1"/>
      <w:numFmt w:val="bullet"/>
      <w:lvlText w:val=""/>
      <w:lvlJc w:val="left"/>
      <w:pPr>
        <w:ind w:left="1428" w:hanging="360"/>
      </w:pPr>
      <w:rPr>
        <w:rFonts w:ascii="Wingdings" w:hAnsi="Wingdings" w:cs="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cs="Wingdings" w:hint="default"/>
      </w:rPr>
    </w:lvl>
    <w:lvl w:ilvl="3" w:tplc="0C0A0001" w:tentative="1">
      <w:start w:val="1"/>
      <w:numFmt w:val="bullet"/>
      <w:lvlText w:val=""/>
      <w:lvlJc w:val="left"/>
      <w:pPr>
        <w:ind w:left="3588" w:hanging="360"/>
      </w:pPr>
      <w:rPr>
        <w:rFonts w:ascii="Symbol" w:hAnsi="Symbol" w:cs="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cs="Wingdings" w:hint="default"/>
      </w:rPr>
    </w:lvl>
    <w:lvl w:ilvl="6" w:tplc="0C0A0001" w:tentative="1">
      <w:start w:val="1"/>
      <w:numFmt w:val="bullet"/>
      <w:lvlText w:val=""/>
      <w:lvlJc w:val="left"/>
      <w:pPr>
        <w:ind w:left="5748" w:hanging="360"/>
      </w:pPr>
      <w:rPr>
        <w:rFonts w:ascii="Symbol" w:hAnsi="Symbol" w:cs="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cs="Wingdings" w:hint="default"/>
      </w:rPr>
    </w:lvl>
  </w:abstractNum>
  <w:num w:numId="1">
    <w:abstractNumId w:val="2"/>
  </w:num>
  <w:num w:numId="2">
    <w:abstractNumId w:val="11"/>
  </w:num>
  <w:num w:numId="3">
    <w:abstractNumId w:val="14"/>
  </w:num>
  <w:num w:numId="4">
    <w:abstractNumId w:val="21"/>
  </w:num>
  <w:num w:numId="5">
    <w:abstractNumId w:val="8"/>
  </w:num>
  <w:num w:numId="6">
    <w:abstractNumId w:val="18"/>
  </w:num>
  <w:num w:numId="7">
    <w:abstractNumId w:val="12"/>
  </w:num>
  <w:num w:numId="8">
    <w:abstractNumId w:val="7"/>
  </w:num>
  <w:num w:numId="9">
    <w:abstractNumId w:val="0"/>
  </w:num>
  <w:num w:numId="10">
    <w:abstractNumId w:val="9"/>
  </w:num>
  <w:num w:numId="11">
    <w:abstractNumId w:val="6"/>
  </w:num>
  <w:num w:numId="12">
    <w:abstractNumId w:val="1"/>
  </w:num>
  <w:num w:numId="13">
    <w:abstractNumId w:val="22"/>
  </w:num>
  <w:num w:numId="14">
    <w:abstractNumId w:val="19"/>
  </w:num>
  <w:num w:numId="15">
    <w:abstractNumId w:val="16"/>
  </w:num>
  <w:num w:numId="16">
    <w:abstractNumId w:val="23"/>
  </w:num>
  <w:num w:numId="17">
    <w:abstractNumId w:val="10"/>
  </w:num>
  <w:num w:numId="18">
    <w:abstractNumId w:val="5"/>
  </w:num>
  <w:num w:numId="19">
    <w:abstractNumId w:val="4"/>
  </w:num>
  <w:num w:numId="20">
    <w:abstractNumId w:val="24"/>
  </w:num>
  <w:num w:numId="21">
    <w:abstractNumId w:val="15"/>
  </w:num>
  <w:num w:numId="22">
    <w:abstractNumId w:val="20"/>
  </w:num>
  <w:num w:numId="23">
    <w:abstractNumId w:val="3"/>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58"/>
    <w:rsid w:val="00012F32"/>
    <w:rsid w:val="00017498"/>
    <w:rsid w:val="0008153D"/>
    <w:rsid w:val="000C3CA4"/>
    <w:rsid w:val="00127EC9"/>
    <w:rsid w:val="00146CF8"/>
    <w:rsid w:val="001B2859"/>
    <w:rsid w:val="002A47F0"/>
    <w:rsid w:val="002D2AA2"/>
    <w:rsid w:val="002D3473"/>
    <w:rsid w:val="0031214B"/>
    <w:rsid w:val="00364FC4"/>
    <w:rsid w:val="00380816"/>
    <w:rsid w:val="00392BA7"/>
    <w:rsid w:val="00407A09"/>
    <w:rsid w:val="004168F4"/>
    <w:rsid w:val="00421270"/>
    <w:rsid w:val="00482D28"/>
    <w:rsid w:val="004D0962"/>
    <w:rsid w:val="004D701A"/>
    <w:rsid w:val="004E0CBF"/>
    <w:rsid w:val="004F37C0"/>
    <w:rsid w:val="004F3CB4"/>
    <w:rsid w:val="0056540B"/>
    <w:rsid w:val="0060120B"/>
    <w:rsid w:val="006276F4"/>
    <w:rsid w:val="0068657F"/>
    <w:rsid w:val="0071152E"/>
    <w:rsid w:val="00715E69"/>
    <w:rsid w:val="008139D9"/>
    <w:rsid w:val="008629E0"/>
    <w:rsid w:val="008905DF"/>
    <w:rsid w:val="00910524"/>
    <w:rsid w:val="00914A18"/>
    <w:rsid w:val="009879FD"/>
    <w:rsid w:val="00A54FF9"/>
    <w:rsid w:val="00A86ECF"/>
    <w:rsid w:val="00AE517C"/>
    <w:rsid w:val="00B24DB6"/>
    <w:rsid w:val="00B34E58"/>
    <w:rsid w:val="00B35486"/>
    <w:rsid w:val="00B928A6"/>
    <w:rsid w:val="00BA378E"/>
    <w:rsid w:val="00BA7814"/>
    <w:rsid w:val="00BD37D9"/>
    <w:rsid w:val="00C26D54"/>
    <w:rsid w:val="00C3706B"/>
    <w:rsid w:val="00C931FB"/>
    <w:rsid w:val="00CA258D"/>
    <w:rsid w:val="00CA4B18"/>
    <w:rsid w:val="00CB0CE6"/>
    <w:rsid w:val="00CD4F94"/>
    <w:rsid w:val="00CF23D4"/>
    <w:rsid w:val="00CF6A90"/>
    <w:rsid w:val="00D74127"/>
    <w:rsid w:val="00D96A1E"/>
    <w:rsid w:val="00DC2867"/>
    <w:rsid w:val="00E26766"/>
    <w:rsid w:val="00E46A68"/>
    <w:rsid w:val="00E705A0"/>
    <w:rsid w:val="00E77A18"/>
    <w:rsid w:val="00E831A3"/>
    <w:rsid w:val="00F37C9C"/>
    <w:rsid w:val="00FE3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36400-636A-DF49-AB7B-0441DBC3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814"/>
    <w:pPr>
      <w:ind w:left="720"/>
      <w:contextualSpacing/>
    </w:pPr>
  </w:style>
  <w:style w:type="character" w:styleId="Hipervnculo">
    <w:name w:val="Hyperlink"/>
    <w:basedOn w:val="Fuentedeprrafopredeter"/>
    <w:uiPriority w:val="99"/>
    <w:unhideWhenUsed/>
    <w:rsid w:val="00CF23D4"/>
    <w:rPr>
      <w:color w:val="0563C1" w:themeColor="hyperlink"/>
      <w:u w:val="single"/>
    </w:rPr>
  </w:style>
  <w:style w:type="character" w:customStyle="1" w:styleId="Mencinsinresolver1">
    <w:name w:val="Mención sin resolver1"/>
    <w:basedOn w:val="Fuentedeprrafopredeter"/>
    <w:uiPriority w:val="99"/>
    <w:semiHidden/>
    <w:unhideWhenUsed/>
    <w:rsid w:val="00CF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604">
      <w:bodyDiv w:val="1"/>
      <w:marLeft w:val="0"/>
      <w:marRight w:val="0"/>
      <w:marTop w:val="0"/>
      <w:marBottom w:val="0"/>
      <w:divBdr>
        <w:top w:val="none" w:sz="0" w:space="0" w:color="auto"/>
        <w:left w:val="none" w:sz="0" w:space="0" w:color="auto"/>
        <w:bottom w:val="none" w:sz="0" w:space="0" w:color="auto"/>
        <w:right w:val="none" w:sz="0" w:space="0" w:color="auto"/>
      </w:divBdr>
    </w:div>
    <w:div w:id="20866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ettings" Target="settings.xml"/><Relationship Id="rId7" Type="http://schemas.openxmlformats.org/officeDocument/2006/relationships/hyperlink" Target="https://developers.google.com/analytics/devguides/collection/analyticsjs/cookie-usage?hl=es&amp;amp;cs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idad@vyrsa.com" TargetMode="External"/><Relationship Id="rId5" Type="http://schemas.openxmlformats.org/officeDocument/2006/relationships/hyperlink" Target="mailto:vyrsa@vyr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8178</Words>
  <Characters>44982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portilla arnaiz</dc:creator>
  <cp:keywords/>
  <dc:description/>
  <cp:lastModifiedBy>GUSTAVO GARCIA</cp:lastModifiedBy>
  <cp:revision>2</cp:revision>
  <dcterms:created xsi:type="dcterms:W3CDTF">2020-05-08T08:21:00Z</dcterms:created>
  <dcterms:modified xsi:type="dcterms:W3CDTF">2020-05-08T08:21:00Z</dcterms:modified>
</cp:coreProperties>
</file>